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F38" w:rsidRPr="00210E77" w:rsidRDefault="00AC0022" w:rsidP="005E0F38">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bookmarkStart w:id="8" w:name="_Toc293265645"/>
      <w:bookmarkStart w:id="9" w:name="_Toc293265689"/>
      <w:bookmarkStart w:id="10" w:name="_Toc293265964"/>
      <w:bookmarkStart w:id="11" w:name="_Toc293266024"/>
      <w:bookmarkStart w:id="12" w:name="_Toc293266209"/>
      <w:bookmarkStart w:id="13" w:name="_Toc293266837"/>
      <w:bookmarkStart w:id="14" w:name="_Toc293291699"/>
      <w:bookmarkStart w:id="15" w:name="_Toc293520129"/>
      <w:r w:rsidRPr="004134E7">
        <w:rPr>
          <w:i/>
          <w:noProof/>
        </w:rPr>
        <w:drawing>
          <wp:inline distT="0" distB="0" distL="0" distR="0" wp14:anchorId="0A077F1B" wp14:editId="5CA3DB8A">
            <wp:extent cx="5940425" cy="1809511"/>
            <wp:effectExtent l="0" t="0" r="3175" b="635"/>
            <wp:docPr id="29" name="Рисунок 29" descr="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цвет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1809511"/>
                    </a:xfrm>
                    <a:prstGeom prst="rect">
                      <a:avLst/>
                    </a:prstGeom>
                    <a:noFill/>
                    <a:ln>
                      <a:noFill/>
                    </a:ln>
                  </pic:spPr>
                </pic:pic>
              </a:graphicData>
            </a:graphic>
          </wp:inline>
        </w:drawing>
      </w:r>
    </w:p>
    <w:p w:rsidR="00603A9A" w:rsidRPr="00210E77" w:rsidRDefault="00B62136" w:rsidP="00EC27F0">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bookmarkEnd w:id="0"/>
    <w:bookmarkEnd w:id="1"/>
    <w:p w:rsidR="00B22565" w:rsidRPr="00210E77" w:rsidRDefault="00B22565" w:rsidP="00167C76">
      <w:pPr>
        <w:spacing w:before="60"/>
        <w:jc w:val="right"/>
        <w:rPr>
          <w:sz w:val="20"/>
          <w:szCs w:val="20"/>
        </w:rPr>
      </w:pPr>
      <w:r w:rsidRPr="00210E77">
        <w:rPr>
          <w:sz w:val="20"/>
          <w:szCs w:val="20"/>
        </w:rPr>
        <w:t>УТВЕРЖДАЮ:</w:t>
      </w:r>
    </w:p>
    <w:p w:rsidR="00B22565" w:rsidRPr="00210E77" w:rsidRDefault="00B22565" w:rsidP="00167C76">
      <w:pPr>
        <w:spacing w:before="60"/>
        <w:jc w:val="right"/>
        <w:rPr>
          <w:sz w:val="20"/>
          <w:szCs w:val="20"/>
        </w:rPr>
      </w:pPr>
      <w:r w:rsidRPr="00210E77">
        <w:rPr>
          <w:sz w:val="20"/>
          <w:szCs w:val="20"/>
        </w:rPr>
        <w:t>___________________/</w:t>
      </w:r>
      <w:r w:rsidR="00772AD5" w:rsidRPr="00210E77">
        <w:rPr>
          <w:sz w:val="20"/>
          <w:szCs w:val="20"/>
        </w:rPr>
        <w:t>А.В. Булгаков</w:t>
      </w:r>
      <w:r w:rsidRPr="00210E77">
        <w:rPr>
          <w:sz w:val="20"/>
          <w:szCs w:val="20"/>
        </w:rPr>
        <w:t>/</w:t>
      </w:r>
    </w:p>
    <w:p w:rsidR="00167C76" w:rsidRPr="00210E77" w:rsidRDefault="00167C76" w:rsidP="00167C76">
      <w:pPr>
        <w:spacing w:before="60"/>
        <w:jc w:val="right"/>
        <w:rPr>
          <w:sz w:val="20"/>
          <w:szCs w:val="20"/>
        </w:rPr>
      </w:pPr>
    </w:p>
    <w:p w:rsidR="00B22565" w:rsidRPr="00210E77" w:rsidRDefault="00772AD5" w:rsidP="00167C76">
      <w:pPr>
        <w:spacing w:before="60"/>
        <w:jc w:val="right"/>
        <w:rPr>
          <w:sz w:val="20"/>
          <w:szCs w:val="20"/>
        </w:rPr>
      </w:pPr>
      <w:r w:rsidRPr="00210E77">
        <w:rPr>
          <w:sz w:val="20"/>
          <w:szCs w:val="20"/>
        </w:rPr>
        <w:t>Председатель</w:t>
      </w:r>
      <w:r w:rsidR="00B22565" w:rsidRPr="00210E77">
        <w:rPr>
          <w:sz w:val="20"/>
          <w:szCs w:val="20"/>
        </w:rPr>
        <w:t xml:space="preserve"> Закупочной комиссии</w:t>
      </w:r>
    </w:p>
    <w:p w:rsidR="00167C76" w:rsidRPr="00210E77" w:rsidRDefault="00167C76" w:rsidP="00167C76">
      <w:pPr>
        <w:spacing w:before="60"/>
        <w:jc w:val="right"/>
        <w:rPr>
          <w:sz w:val="20"/>
          <w:szCs w:val="20"/>
        </w:rPr>
      </w:pPr>
    </w:p>
    <w:p w:rsidR="00E44534" w:rsidRPr="00210E77" w:rsidRDefault="00E44534" w:rsidP="00E44534">
      <w:pPr>
        <w:spacing w:before="60"/>
        <w:jc w:val="right"/>
        <w:rPr>
          <w:sz w:val="20"/>
          <w:szCs w:val="20"/>
        </w:rPr>
      </w:pPr>
      <w:r w:rsidRPr="00210E77">
        <w:rPr>
          <w:sz w:val="20"/>
          <w:szCs w:val="20"/>
        </w:rPr>
        <w:t>«</w:t>
      </w:r>
      <w:r w:rsidR="00AC0022">
        <w:rPr>
          <w:sz w:val="20"/>
          <w:szCs w:val="20"/>
        </w:rPr>
        <w:t>25</w:t>
      </w:r>
      <w:r w:rsidRPr="00210E77">
        <w:rPr>
          <w:sz w:val="20"/>
          <w:szCs w:val="20"/>
        </w:rPr>
        <w:t xml:space="preserve">» </w:t>
      </w:r>
      <w:r w:rsidR="00AC0022">
        <w:rPr>
          <w:sz w:val="20"/>
          <w:szCs w:val="20"/>
        </w:rPr>
        <w:t>ноября</w:t>
      </w:r>
      <w:r w:rsidRPr="00210E77">
        <w:rPr>
          <w:sz w:val="20"/>
          <w:szCs w:val="20"/>
        </w:rPr>
        <w:t xml:space="preserve"> 2015 года</w:t>
      </w:r>
    </w:p>
    <w:p w:rsidR="00167C76" w:rsidRPr="00210E77" w:rsidRDefault="00167C76" w:rsidP="00167C76">
      <w:pPr>
        <w:spacing w:before="60"/>
        <w:jc w:val="right"/>
        <w:rPr>
          <w:sz w:val="20"/>
          <w:szCs w:val="20"/>
        </w:rPr>
      </w:pPr>
    </w:p>
    <w:p w:rsidR="00B22565" w:rsidRPr="00210E77" w:rsidRDefault="00772AD5" w:rsidP="00167C76">
      <w:pPr>
        <w:spacing w:before="60"/>
        <w:jc w:val="right"/>
        <w:rPr>
          <w:sz w:val="20"/>
          <w:szCs w:val="20"/>
        </w:rPr>
      </w:pPr>
      <w:r w:rsidRPr="00210E77">
        <w:rPr>
          <w:sz w:val="20"/>
          <w:szCs w:val="20"/>
        </w:rPr>
        <w:t>Ответственный секретарь Закупочной комиссии</w:t>
      </w:r>
    </w:p>
    <w:p w:rsidR="00167C76" w:rsidRPr="00210E77" w:rsidRDefault="00167C76" w:rsidP="00167C76">
      <w:pPr>
        <w:spacing w:before="60"/>
        <w:jc w:val="right"/>
        <w:rPr>
          <w:kern w:val="36"/>
          <w:sz w:val="20"/>
          <w:szCs w:val="20"/>
        </w:rPr>
      </w:pPr>
    </w:p>
    <w:p w:rsidR="00B22565" w:rsidRPr="00210E77" w:rsidRDefault="00B22565" w:rsidP="00167C76">
      <w:pPr>
        <w:spacing w:before="60"/>
        <w:jc w:val="right"/>
        <w:rPr>
          <w:kern w:val="36"/>
          <w:sz w:val="20"/>
          <w:szCs w:val="20"/>
        </w:rPr>
      </w:pPr>
      <w:r w:rsidRPr="00210E77">
        <w:rPr>
          <w:kern w:val="36"/>
          <w:sz w:val="20"/>
          <w:szCs w:val="20"/>
        </w:rPr>
        <w:t>____________________/</w:t>
      </w:r>
      <w:r w:rsidR="00292EFA" w:rsidRPr="00210E77">
        <w:rPr>
          <w:kern w:val="36"/>
          <w:sz w:val="20"/>
          <w:szCs w:val="20"/>
        </w:rPr>
        <w:t>А</w:t>
      </w:r>
      <w:r w:rsidRPr="00210E77">
        <w:rPr>
          <w:kern w:val="36"/>
          <w:sz w:val="20"/>
          <w:szCs w:val="20"/>
        </w:rPr>
        <w:t>.</w:t>
      </w:r>
      <w:r w:rsidR="00292EFA" w:rsidRPr="00210E77">
        <w:rPr>
          <w:kern w:val="36"/>
          <w:sz w:val="20"/>
          <w:szCs w:val="20"/>
        </w:rPr>
        <w:t>В</w:t>
      </w:r>
      <w:r w:rsidRPr="00210E77">
        <w:rPr>
          <w:kern w:val="36"/>
          <w:sz w:val="20"/>
          <w:szCs w:val="20"/>
        </w:rPr>
        <w:t xml:space="preserve">. </w:t>
      </w:r>
      <w:r w:rsidR="00292EFA" w:rsidRPr="00210E77">
        <w:rPr>
          <w:kern w:val="36"/>
          <w:sz w:val="20"/>
          <w:szCs w:val="20"/>
        </w:rPr>
        <w:t>Некрасов</w:t>
      </w:r>
      <w:r w:rsidRPr="00210E77">
        <w:rPr>
          <w:kern w:val="36"/>
          <w:sz w:val="20"/>
          <w:szCs w:val="20"/>
        </w:rPr>
        <w:t>/</w:t>
      </w:r>
    </w:p>
    <w:p w:rsidR="00167C76" w:rsidRPr="00210E77" w:rsidRDefault="00167C76" w:rsidP="00167C76">
      <w:pPr>
        <w:spacing w:before="60"/>
        <w:jc w:val="right"/>
        <w:rPr>
          <w:kern w:val="36"/>
          <w:sz w:val="20"/>
          <w:szCs w:val="20"/>
        </w:rPr>
      </w:pPr>
    </w:p>
    <w:p w:rsidR="00DB6701" w:rsidRPr="00210E77" w:rsidRDefault="00DB6701" w:rsidP="002E3FA7">
      <w:pPr>
        <w:jc w:val="right"/>
        <w:rPr>
          <w:kern w:val="36"/>
          <w:sz w:val="20"/>
          <w:szCs w:val="20"/>
        </w:rPr>
      </w:pPr>
    </w:p>
    <w:p w:rsidR="00791B3C" w:rsidRPr="00210E77" w:rsidRDefault="00791B3C" w:rsidP="0062591A">
      <w:pPr>
        <w:rPr>
          <w:sz w:val="22"/>
          <w:szCs w:val="22"/>
        </w:rPr>
      </w:pPr>
    </w:p>
    <w:p w:rsidR="00791B3C" w:rsidRPr="00210E77" w:rsidRDefault="00791B3C" w:rsidP="0062591A">
      <w:pPr>
        <w:rPr>
          <w:sz w:val="22"/>
          <w:szCs w:val="22"/>
        </w:rPr>
      </w:pPr>
    </w:p>
    <w:p w:rsidR="0062591A" w:rsidRPr="00210E77" w:rsidRDefault="0062591A" w:rsidP="0062591A">
      <w:pPr>
        <w:rPr>
          <w:sz w:val="22"/>
          <w:szCs w:val="22"/>
        </w:rPr>
      </w:pPr>
    </w:p>
    <w:p w:rsidR="0062591A" w:rsidRPr="00210E77" w:rsidRDefault="00B31A0A" w:rsidP="0062591A">
      <w:pPr>
        <w:jc w:val="center"/>
        <w:rPr>
          <w:b/>
        </w:rPr>
      </w:pPr>
      <w:r w:rsidRPr="00210E77">
        <w:rPr>
          <w:b/>
        </w:rPr>
        <w:t>ЗАКУПОЧНАЯ</w:t>
      </w:r>
      <w:r w:rsidR="0062591A" w:rsidRPr="00210E77">
        <w:rPr>
          <w:b/>
        </w:rPr>
        <w:t xml:space="preserve"> ДОКУМЕНТАЦИЯ</w:t>
      </w:r>
    </w:p>
    <w:p w:rsidR="00E44534" w:rsidRPr="00210E77" w:rsidRDefault="008553F4" w:rsidP="00E44534">
      <w:pPr>
        <w:jc w:val="center"/>
        <w:rPr>
          <w:b/>
        </w:rPr>
      </w:pPr>
      <w:r w:rsidRPr="00210E77">
        <w:rPr>
          <w:b/>
        </w:rPr>
        <w:t xml:space="preserve">по открытому </w:t>
      </w:r>
      <w:r w:rsidR="00B31A0A" w:rsidRPr="00210E77">
        <w:rPr>
          <w:b/>
        </w:rPr>
        <w:t>запросу предложений</w:t>
      </w:r>
    </w:p>
    <w:p w:rsidR="00E44534" w:rsidRPr="00210E77" w:rsidRDefault="00AA53EF" w:rsidP="00E44534">
      <w:pPr>
        <w:widowControl/>
        <w:tabs>
          <w:tab w:val="left" w:pos="0"/>
        </w:tabs>
        <w:adjustRightInd/>
        <w:jc w:val="center"/>
        <w:rPr>
          <w:b/>
        </w:rPr>
      </w:pPr>
      <w:r w:rsidRPr="00210E77">
        <w:rPr>
          <w:b/>
        </w:rPr>
        <w:t xml:space="preserve">на право заключения </w:t>
      </w:r>
      <w:proofErr w:type="gramStart"/>
      <w:r w:rsidRPr="00210E77">
        <w:rPr>
          <w:b/>
        </w:rPr>
        <w:t>договора</w:t>
      </w:r>
      <w:proofErr w:type="gramEnd"/>
      <w:r w:rsidRPr="00210E77">
        <w:rPr>
          <w:b/>
        </w:rPr>
        <w:t xml:space="preserve"> на </w:t>
      </w:r>
      <w:r w:rsidR="00AC0022">
        <w:rPr>
          <w:b/>
        </w:rPr>
        <w:t xml:space="preserve">оказание услуг по проведению периодических медицинских осмотров </w:t>
      </w:r>
      <w:r w:rsidR="00B62136">
        <w:rPr>
          <w:b/>
        </w:rPr>
        <w:t>персонала</w:t>
      </w:r>
      <w:r w:rsidR="00AC0022">
        <w:rPr>
          <w:b/>
        </w:rPr>
        <w:t xml:space="preserve"> ПАО «Томскэнергосбыт»</w:t>
      </w:r>
    </w:p>
    <w:p w:rsidR="00167C76" w:rsidRPr="00210E77" w:rsidRDefault="00167C76" w:rsidP="00E44534">
      <w:pPr>
        <w:jc w:val="center"/>
      </w:pPr>
    </w:p>
    <w:p w:rsidR="00D276F5" w:rsidRPr="00210E77" w:rsidRDefault="00D276F5" w:rsidP="00707E1B">
      <w:pPr>
        <w:widowControl/>
        <w:tabs>
          <w:tab w:val="left" w:pos="0"/>
        </w:tabs>
        <w:adjustRightInd/>
        <w:jc w:val="both"/>
      </w:pPr>
    </w:p>
    <w:p w:rsidR="00D276F5" w:rsidRPr="00210E77" w:rsidRDefault="00D276F5" w:rsidP="00707E1B">
      <w:pPr>
        <w:widowControl/>
        <w:tabs>
          <w:tab w:val="left" w:pos="0"/>
        </w:tabs>
        <w:adjustRightInd/>
        <w:jc w:val="both"/>
      </w:pPr>
    </w:p>
    <w:p w:rsidR="008553F4" w:rsidRPr="00210E77" w:rsidRDefault="008553F4" w:rsidP="008553F4">
      <w:pPr>
        <w:jc w:val="center"/>
        <w:rPr>
          <w:b/>
        </w:rPr>
      </w:pPr>
      <w:r w:rsidRPr="00210E77">
        <w:rPr>
          <w:b/>
        </w:rPr>
        <w:t xml:space="preserve">ТОМ </w:t>
      </w:r>
      <w:r w:rsidRPr="00210E77">
        <w:rPr>
          <w:b/>
          <w:lang w:val="en-US"/>
        </w:rPr>
        <w:t>I</w:t>
      </w:r>
      <w:r w:rsidR="00875DEA" w:rsidRPr="00210E77">
        <w:rPr>
          <w:b/>
          <w:lang w:val="en-US"/>
        </w:rPr>
        <w:t>I</w:t>
      </w:r>
    </w:p>
    <w:p w:rsidR="00603A9A" w:rsidRPr="00210E77" w:rsidRDefault="00603A9A" w:rsidP="008553F4">
      <w:pPr>
        <w:jc w:val="center"/>
        <w:rPr>
          <w:b/>
          <w:u w:val="single"/>
        </w:rPr>
      </w:pPr>
      <w:r w:rsidRPr="00210E77">
        <w:rPr>
          <w:b/>
          <w:u w:val="single"/>
        </w:rPr>
        <w:t>СПЕЦИАЛЬНАЯ ЧАСТЬ</w:t>
      </w:r>
    </w:p>
    <w:p w:rsidR="00603A9A" w:rsidRPr="00210E77" w:rsidRDefault="00603A9A" w:rsidP="00603A9A">
      <w:pPr>
        <w:jc w:val="center"/>
      </w:pPr>
    </w:p>
    <w:p w:rsidR="00831A0E" w:rsidRPr="00210E77" w:rsidRDefault="00831A0E" w:rsidP="00603A9A">
      <w:pPr>
        <w:jc w:val="center"/>
      </w:pPr>
    </w:p>
    <w:p w:rsidR="00831A0E" w:rsidRPr="00210E77" w:rsidRDefault="00831A0E" w:rsidP="00603A9A">
      <w:pPr>
        <w:jc w:val="center"/>
      </w:pPr>
    </w:p>
    <w:p w:rsidR="00831A0E" w:rsidRPr="00210E77" w:rsidRDefault="00831A0E" w:rsidP="00603A9A">
      <w:pPr>
        <w:jc w:val="center"/>
      </w:pPr>
    </w:p>
    <w:p w:rsidR="00831A0E" w:rsidRPr="00210E77" w:rsidRDefault="00831A0E" w:rsidP="00603A9A">
      <w:pPr>
        <w:jc w:val="center"/>
      </w:pPr>
    </w:p>
    <w:p w:rsidR="00831A0E" w:rsidRDefault="00831A0E" w:rsidP="00603A9A">
      <w:pPr>
        <w:jc w:val="center"/>
      </w:pPr>
    </w:p>
    <w:p w:rsidR="00AC0022" w:rsidRDefault="00AC0022" w:rsidP="00603A9A">
      <w:pPr>
        <w:jc w:val="center"/>
      </w:pPr>
    </w:p>
    <w:p w:rsidR="00AC0022" w:rsidRDefault="00AC0022" w:rsidP="00603A9A">
      <w:pPr>
        <w:jc w:val="center"/>
      </w:pPr>
    </w:p>
    <w:p w:rsidR="00AC0022" w:rsidRDefault="00AC0022" w:rsidP="00603A9A">
      <w:pPr>
        <w:jc w:val="center"/>
      </w:pPr>
    </w:p>
    <w:p w:rsidR="00AC0022" w:rsidRDefault="00AC0022" w:rsidP="00603A9A">
      <w:pPr>
        <w:jc w:val="center"/>
      </w:pPr>
    </w:p>
    <w:p w:rsidR="00AC0022" w:rsidRDefault="00AC0022" w:rsidP="00603A9A">
      <w:pPr>
        <w:jc w:val="center"/>
      </w:pPr>
    </w:p>
    <w:p w:rsidR="00AC0022" w:rsidRDefault="00AC0022" w:rsidP="00603A9A">
      <w:pPr>
        <w:jc w:val="center"/>
      </w:pPr>
    </w:p>
    <w:p w:rsidR="00AC0022" w:rsidRPr="00210E77" w:rsidRDefault="00AC0022" w:rsidP="00603A9A">
      <w:pPr>
        <w:jc w:val="center"/>
      </w:pPr>
    </w:p>
    <w:p w:rsidR="00831A0E" w:rsidRPr="00210E77" w:rsidRDefault="00831A0E" w:rsidP="00603A9A">
      <w:pPr>
        <w:jc w:val="center"/>
      </w:pPr>
    </w:p>
    <w:p w:rsidR="00831A0E" w:rsidRPr="00210E77" w:rsidRDefault="00831A0E" w:rsidP="00603A9A">
      <w:pPr>
        <w:jc w:val="center"/>
      </w:pPr>
    </w:p>
    <w:p w:rsidR="00831A0E" w:rsidRPr="00210E77" w:rsidRDefault="00831A0E" w:rsidP="00603A9A">
      <w:pPr>
        <w:jc w:val="center"/>
      </w:pPr>
    </w:p>
    <w:p w:rsidR="00B22565" w:rsidRPr="00210E77" w:rsidRDefault="00B22565" w:rsidP="00603A9A">
      <w:pPr>
        <w:jc w:val="center"/>
      </w:pPr>
    </w:p>
    <w:p w:rsidR="00831A0E" w:rsidRPr="00210E77" w:rsidRDefault="00831A0E" w:rsidP="00603A9A">
      <w:pPr>
        <w:jc w:val="center"/>
      </w:pPr>
    </w:p>
    <w:p w:rsidR="00603A9A" w:rsidRPr="00210E77" w:rsidRDefault="00603A9A" w:rsidP="00603A9A">
      <w:pPr>
        <w:jc w:val="center"/>
        <w:rPr>
          <w:sz w:val="22"/>
          <w:szCs w:val="22"/>
        </w:rPr>
      </w:pPr>
    </w:p>
    <w:p w:rsidR="00B22565" w:rsidRPr="00210E77" w:rsidRDefault="00B22565" w:rsidP="00B22565">
      <w:pPr>
        <w:jc w:val="center"/>
        <w:rPr>
          <w:sz w:val="20"/>
          <w:szCs w:val="20"/>
        </w:rPr>
      </w:pPr>
      <w:r w:rsidRPr="00210E77">
        <w:rPr>
          <w:sz w:val="20"/>
          <w:szCs w:val="20"/>
        </w:rPr>
        <w:t>Томск</w:t>
      </w:r>
    </w:p>
    <w:p w:rsidR="00603A9A" w:rsidRPr="00210E77" w:rsidRDefault="00B22565" w:rsidP="00B22565">
      <w:pPr>
        <w:jc w:val="center"/>
        <w:rPr>
          <w:rStyle w:val="FontStyle128"/>
          <w:color w:val="auto"/>
          <w:sz w:val="22"/>
          <w:szCs w:val="22"/>
        </w:rPr>
        <w:sectPr w:rsidR="00603A9A" w:rsidRPr="00210E77" w:rsidSect="00CE0AB8">
          <w:headerReference w:type="default" r:id="rId10"/>
          <w:footerReference w:type="default" r:id="rId11"/>
          <w:type w:val="nextColumn"/>
          <w:pgSz w:w="11905" w:h="16837"/>
          <w:pgMar w:top="567" w:right="709" w:bottom="709" w:left="1134" w:header="720" w:footer="720" w:gutter="0"/>
          <w:cols w:space="60"/>
          <w:noEndnote/>
          <w:titlePg/>
        </w:sectPr>
      </w:pPr>
      <w:r w:rsidRPr="00210E77">
        <w:rPr>
          <w:sz w:val="20"/>
          <w:szCs w:val="20"/>
        </w:rPr>
        <w:t>201</w:t>
      </w:r>
      <w:r w:rsidR="00E44534" w:rsidRPr="00210E77">
        <w:rPr>
          <w:sz w:val="20"/>
          <w:szCs w:val="20"/>
        </w:rPr>
        <w:t>5</w:t>
      </w:r>
      <w:r w:rsidRPr="00210E77">
        <w:rPr>
          <w:sz w:val="20"/>
          <w:szCs w:val="20"/>
        </w:rPr>
        <w:t>г.</w:t>
      </w:r>
      <w:bookmarkEnd w:id="2"/>
      <w:bookmarkEnd w:id="3"/>
      <w:bookmarkEnd w:id="4"/>
      <w:bookmarkEnd w:id="5"/>
      <w:bookmarkEnd w:id="6"/>
      <w:bookmarkEnd w:id="7"/>
    </w:p>
    <w:p w:rsidR="00D05273" w:rsidRPr="00210E77" w:rsidRDefault="00D05273" w:rsidP="00010C99">
      <w:pPr>
        <w:pStyle w:val="Style12"/>
        <w:widowControl/>
        <w:tabs>
          <w:tab w:val="left" w:leader="underscore" w:pos="9864"/>
        </w:tabs>
        <w:spacing w:line="324" w:lineRule="exact"/>
        <w:ind w:firstLine="567"/>
        <w:rPr>
          <w:rStyle w:val="FontStyle128"/>
          <w:sz w:val="24"/>
          <w:szCs w:val="24"/>
        </w:rPr>
      </w:pPr>
      <w:r w:rsidRPr="00210E77">
        <w:rPr>
          <w:rStyle w:val="FontStyle128"/>
          <w:sz w:val="24"/>
          <w:szCs w:val="24"/>
        </w:rPr>
        <w:lastRenderedPageBreak/>
        <w:t xml:space="preserve">Следующие условия проведения </w:t>
      </w:r>
      <w:r w:rsidR="00B31A0A" w:rsidRPr="00210E77">
        <w:rPr>
          <w:rStyle w:val="FontStyle128"/>
          <w:sz w:val="24"/>
          <w:szCs w:val="24"/>
        </w:rPr>
        <w:t>запроса предложений</w:t>
      </w:r>
      <w:r w:rsidR="00875DEA" w:rsidRPr="00210E77">
        <w:rPr>
          <w:rStyle w:val="FontStyle128"/>
          <w:sz w:val="24"/>
          <w:szCs w:val="24"/>
        </w:rPr>
        <w:t xml:space="preserve"> являются неотъемлемой частью </w:t>
      </w:r>
      <w:r w:rsidRPr="00210E77">
        <w:rPr>
          <w:rStyle w:val="FontStyle128"/>
          <w:sz w:val="24"/>
          <w:szCs w:val="24"/>
        </w:rPr>
        <w:t xml:space="preserve">настоящей </w:t>
      </w:r>
      <w:r w:rsidR="00B31A0A" w:rsidRPr="00210E77">
        <w:rPr>
          <w:rStyle w:val="FontStyle128"/>
          <w:sz w:val="24"/>
          <w:szCs w:val="24"/>
        </w:rPr>
        <w:t>закупочной</w:t>
      </w:r>
      <w:r w:rsidRPr="00210E77">
        <w:rPr>
          <w:rStyle w:val="FontStyle128"/>
          <w:sz w:val="24"/>
          <w:szCs w:val="24"/>
        </w:rPr>
        <w:t xml:space="preserve"> документации, уточняют и дополняют положения</w:t>
      </w:r>
      <w:r w:rsidR="00875DEA" w:rsidRPr="00210E77">
        <w:rPr>
          <w:rStyle w:val="FontStyle128"/>
          <w:sz w:val="24"/>
          <w:szCs w:val="24"/>
        </w:rPr>
        <w:t xml:space="preserve"> разделов Тома </w:t>
      </w:r>
      <w:r w:rsidR="00875DEA" w:rsidRPr="00210E77">
        <w:rPr>
          <w:rStyle w:val="FontStyle128"/>
          <w:sz w:val="24"/>
          <w:szCs w:val="24"/>
          <w:lang w:val="en-US"/>
        </w:rPr>
        <w:t>I</w:t>
      </w:r>
      <w:r w:rsidRPr="00210E77">
        <w:rPr>
          <w:rStyle w:val="FontStyle128"/>
          <w:sz w:val="24"/>
          <w:szCs w:val="24"/>
        </w:rPr>
        <w:t xml:space="preserve"> </w:t>
      </w:r>
      <w:r w:rsidR="00B31A0A" w:rsidRPr="00210E77">
        <w:rPr>
          <w:rStyle w:val="FontStyle128"/>
          <w:sz w:val="24"/>
          <w:szCs w:val="24"/>
        </w:rPr>
        <w:t>закупочной</w:t>
      </w:r>
      <w:r w:rsidRPr="00210E77">
        <w:rPr>
          <w:rStyle w:val="FontStyle128"/>
          <w:sz w:val="24"/>
          <w:szCs w:val="24"/>
        </w:rPr>
        <w:t xml:space="preserve"> документации.</w:t>
      </w:r>
    </w:p>
    <w:p w:rsidR="00350363" w:rsidRPr="00210E77" w:rsidRDefault="00350363" w:rsidP="00580D6F">
      <w:pPr>
        <w:pStyle w:val="af1"/>
        <w:spacing w:before="120" w:after="60"/>
        <w:ind w:left="0"/>
        <w:contextualSpacing w:val="0"/>
        <w:outlineLvl w:val="0"/>
        <w:rPr>
          <w:b/>
        </w:rPr>
      </w:pPr>
      <w:r w:rsidRPr="00210E77">
        <w:rPr>
          <w:b/>
        </w:rPr>
        <w:t xml:space="preserve">ИНФОРМАЦИОННАЯ КАРТА </w:t>
      </w:r>
      <w:r w:rsidR="00B31A0A" w:rsidRPr="00210E77">
        <w:rPr>
          <w:b/>
        </w:rPr>
        <w:t>ЗАПРОСА ПРЕДЛОЖЕНИЙ</w:t>
      </w:r>
      <w:bookmarkEnd w:id="8"/>
      <w:bookmarkEnd w:id="9"/>
      <w:bookmarkEnd w:id="10"/>
      <w:bookmarkEnd w:id="11"/>
      <w:bookmarkEnd w:id="12"/>
      <w:bookmarkEnd w:id="13"/>
      <w:bookmarkEnd w:id="14"/>
      <w:bookmarkEnd w:id="15"/>
    </w:p>
    <w:tbl>
      <w:tblPr>
        <w:tblStyle w:val="af0"/>
        <w:tblW w:w="9889" w:type="dxa"/>
        <w:tblInd w:w="108" w:type="dxa"/>
        <w:tblLayout w:type="fixed"/>
        <w:tblLook w:val="04A0" w:firstRow="1" w:lastRow="0" w:firstColumn="1" w:lastColumn="0" w:noHBand="0" w:noVBand="1"/>
      </w:tblPr>
      <w:tblGrid>
        <w:gridCol w:w="550"/>
        <w:gridCol w:w="3720"/>
        <w:gridCol w:w="5619"/>
      </w:tblGrid>
      <w:tr w:rsidR="004658B2" w:rsidRPr="00210E77" w:rsidTr="00FB657F">
        <w:trPr>
          <w:trHeight w:val="148"/>
        </w:trPr>
        <w:tc>
          <w:tcPr>
            <w:tcW w:w="550" w:type="dxa"/>
            <w:shd w:val="clear" w:color="auto" w:fill="D9D9D9" w:themeFill="background1" w:themeFillShade="D9"/>
            <w:vAlign w:val="center"/>
          </w:tcPr>
          <w:p w:rsidR="004658B2" w:rsidRPr="00210E77" w:rsidRDefault="004658B2" w:rsidP="00875DEA">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 xml:space="preserve">№ </w:t>
            </w:r>
            <w:proofErr w:type="gramStart"/>
            <w:r w:rsidRPr="00210E77">
              <w:rPr>
                <w:rStyle w:val="FontStyle128"/>
                <w:sz w:val="24"/>
                <w:szCs w:val="24"/>
              </w:rPr>
              <w:t>п</w:t>
            </w:r>
            <w:proofErr w:type="gramEnd"/>
            <w:r w:rsidRPr="00210E77">
              <w:rPr>
                <w:rStyle w:val="FontStyle128"/>
                <w:sz w:val="24"/>
                <w:szCs w:val="24"/>
              </w:rPr>
              <w:t>/п</w:t>
            </w:r>
          </w:p>
        </w:tc>
        <w:tc>
          <w:tcPr>
            <w:tcW w:w="3720" w:type="dxa"/>
            <w:shd w:val="clear" w:color="auto" w:fill="D9D9D9" w:themeFill="background1" w:themeFillShade="D9"/>
            <w:vAlign w:val="center"/>
          </w:tcPr>
          <w:p w:rsidR="004658B2" w:rsidRPr="00210E77" w:rsidRDefault="004658B2" w:rsidP="00875DEA">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Наименование</w:t>
            </w:r>
          </w:p>
        </w:tc>
        <w:tc>
          <w:tcPr>
            <w:tcW w:w="5619" w:type="dxa"/>
            <w:shd w:val="clear" w:color="auto" w:fill="D9D9D9" w:themeFill="background1" w:themeFillShade="D9"/>
            <w:vAlign w:val="center"/>
          </w:tcPr>
          <w:p w:rsidR="004658B2" w:rsidRPr="00210E77" w:rsidRDefault="004658B2" w:rsidP="00875DEA">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Содержание</w:t>
            </w:r>
          </w:p>
        </w:tc>
      </w:tr>
      <w:tr w:rsidR="004658B2" w:rsidRPr="00210E77" w:rsidTr="00FB657F">
        <w:trPr>
          <w:trHeight w:val="148"/>
        </w:trPr>
        <w:tc>
          <w:tcPr>
            <w:tcW w:w="550" w:type="dxa"/>
            <w:shd w:val="clear" w:color="auto" w:fill="D9D9D9" w:themeFill="background1" w:themeFillShade="D9"/>
          </w:tcPr>
          <w:p w:rsidR="004658B2" w:rsidRPr="00210E77" w:rsidRDefault="004658B2" w:rsidP="00D31F77">
            <w:pPr>
              <w:pStyle w:val="Style12"/>
              <w:widowControl/>
              <w:tabs>
                <w:tab w:val="left" w:leader="underscore" w:pos="9864"/>
              </w:tabs>
              <w:spacing w:line="324" w:lineRule="exact"/>
              <w:ind w:firstLine="0"/>
              <w:jc w:val="center"/>
              <w:rPr>
                <w:rStyle w:val="FontStyle128"/>
                <w:sz w:val="24"/>
                <w:szCs w:val="24"/>
                <w:lang w:val="en-US"/>
              </w:rPr>
            </w:pPr>
            <w:r w:rsidRPr="00210E77">
              <w:rPr>
                <w:rStyle w:val="FontStyle128"/>
                <w:sz w:val="24"/>
                <w:szCs w:val="24"/>
                <w:lang w:val="en-US"/>
              </w:rPr>
              <w:t>1</w:t>
            </w:r>
          </w:p>
        </w:tc>
        <w:tc>
          <w:tcPr>
            <w:tcW w:w="3720" w:type="dxa"/>
            <w:shd w:val="clear" w:color="auto" w:fill="D9D9D9" w:themeFill="background1" w:themeFillShade="D9"/>
          </w:tcPr>
          <w:p w:rsidR="004658B2" w:rsidRPr="00210E77" w:rsidRDefault="00CE0AB8" w:rsidP="00D31F77">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2</w:t>
            </w:r>
          </w:p>
        </w:tc>
        <w:tc>
          <w:tcPr>
            <w:tcW w:w="5619" w:type="dxa"/>
            <w:shd w:val="clear" w:color="auto" w:fill="D9D9D9" w:themeFill="background1" w:themeFillShade="D9"/>
          </w:tcPr>
          <w:p w:rsidR="004658B2" w:rsidRPr="00210E77" w:rsidRDefault="00CE0AB8" w:rsidP="00D31F77">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3</w:t>
            </w:r>
          </w:p>
        </w:tc>
      </w:tr>
      <w:tr w:rsidR="004658B2" w:rsidRPr="00210E77" w:rsidTr="00FB657F">
        <w:trPr>
          <w:trHeight w:val="148"/>
        </w:trPr>
        <w:tc>
          <w:tcPr>
            <w:tcW w:w="550" w:type="dxa"/>
            <w:vAlign w:val="center"/>
          </w:tcPr>
          <w:p w:rsidR="004658B2"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1</w:t>
            </w:r>
          </w:p>
        </w:tc>
        <w:tc>
          <w:tcPr>
            <w:tcW w:w="3720" w:type="dxa"/>
            <w:vAlign w:val="center"/>
          </w:tcPr>
          <w:p w:rsidR="004658B2" w:rsidRPr="00210E77" w:rsidRDefault="004658B2"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Способ закупки</w:t>
            </w:r>
          </w:p>
        </w:tc>
        <w:tc>
          <w:tcPr>
            <w:tcW w:w="5619" w:type="dxa"/>
            <w:vAlign w:val="center"/>
          </w:tcPr>
          <w:p w:rsidR="004658B2" w:rsidRPr="00210E77" w:rsidRDefault="004658B2"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 xml:space="preserve">Открытый </w:t>
            </w:r>
            <w:r w:rsidR="004048D2" w:rsidRPr="00210E77">
              <w:rPr>
                <w:rStyle w:val="FontStyle128"/>
                <w:sz w:val="24"/>
                <w:szCs w:val="24"/>
              </w:rPr>
              <w:t>запрос предложений</w:t>
            </w:r>
          </w:p>
        </w:tc>
      </w:tr>
      <w:tr w:rsidR="004658B2" w:rsidRPr="00210E77" w:rsidTr="00FB657F">
        <w:trPr>
          <w:trHeight w:val="148"/>
        </w:trPr>
        <w:tc>
          <w:tcPr>
            <w:tcW w:w="550" w:type="dxa"/>
            <w:vAlign w:val="center"/>
          </w:tcPr>
          <w:p w:rsidR="004658B2"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2</w:t>
            </w:r>
          </w:p>
        </w:tc>
        <w:tc>
          <w:tcPr>
            <w:tcW w:w="3720" w:type="dxa"/>
            <w:vAlign w:val="center"/>
          </w:tcPr>
          <w:p w:rsidR="004658B2" w:rsidRPr="00210E77" w:rsidRDefault="004658B2"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Нормативный документ, в соответствии с которым проводится закупка</w:t>
            </w:r>
          </w:p>
        </w:tc>
        <w:tc>
          <w:tcPr>
            <w:tcW w:w="5619" w:type="dxa"/>
            <w:vAlign w:val="center"/>
          </w:tcPr>
          <w:p w:rsidR="004658B2" w:rsidRPr="00210E77" w:rsidRDefault="00E62986" w:rsidP="00AC0022">
            <w:pPr>
              <w:pStyle w:val="Style12"/>
              <w:widowControl/>
              <w:tabs>
                <w:tab w:val="left" w:leader="underscore" w:pos="9864"/>
              </w:tabs>
              <w:spacing w:line="324" w:lineRule="exact"/>
              <w:ind w:firstLine="0"/>
              <w:jc w:val="left"/>
              <w:rPr>
                <w:rStyle w:val="FontStyle128"/>
                <w:sz w:val="24"/>
                <w:szCs w:val="24"/>
              </w:rPr>
            </w:pPr>
            <w:r w:rsidRPr="00210E77">
              <w:rPr>
                <w:rStyle w:val="FontStyle128"/>
                <w:color w:val="auto"/>
                <w:sz w:val="24"/>
                <w:szCs w:val="24"/>
              </w:rPr>
              <w:t xml:space="preserve">Положение о порядке проведения закупок товаров, работ, услуг для нужд </w:t>
            </w:r>
            <w:r w:rsidR="00AC0022">
              <w:t>П</w:t>
            </w:r>
            <w:r w:rsidRPr="00210E77">
              <w:t>АО «Томскэнергосбыт»</w:t>
            </w:r>
            <w:r w:rsidRPr="00210E77">
              <w:rPr>
                <w:rStyle w:val="FontStyle128"/>
                <w:color w:val="auto"/>
                <w:sz w:val="24"/>
                <w:szCs w:val="24"/>
              </w:rPr>
              <w:t xml:space="preserve">, утвержденное решением Совета директоров </w:t>
            </w:r>
            <w:r w:rsidRPr="00210E77">
              <w:t xml:space="preserve">№ </w:t>
            </w:r>
            <w:r w:rsidR="00AC0022">
              <w:t>17</w:t>
            </w:r>
            <w:r w:rsidR="004F5372" w:rsidRPr="00210E77">
              <w:t>0</w:t>
            </w:r>
            <w:r w:rsidRPr="00210E77">
              <w:t xml:space="preserve"> от </w:t>
            </w:r>
            <w:r w:rsidR="00AC0022">
              <w:t>26</w:t>
            </w:r>
            <w:r w:rsidRPr="00210E77">
              <w:t>.</w:t>
            </w:r>
            <w:r w:rsidR="00AC0022">
              <w:t>06</w:t>
            </w:r>
            <w:r w:rsidRPr="00210E77">
              <w:t>.201</w:t>
            </w:r>
            <w:r w:rsidR="00AC0022">
              <w:t>5г.</w:t>
            </w:r>
          </w:p>
        </w:tc>
      </w:tr>
      <w:tr w:rsidR="004658B2" w:rsidRPr="00210E77" w:rsidTr="00FB657F">
        <w:trPr>
          <w:trHeight w:val="148"/>
        </w:trPr>
        <w:tc>
          <w:tcPr>
            <w:tcW w:w="550" w:type="dxa"/>
            <w:vAlign w:val="center"/>
          </w:tcPr>
          <w:p w:rsidR="004658B2"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3</w:t>
            </w:r>
          </w:p>
        </w:tc>
        <w:tc>
          <w:tcPr>
            <w:tcW w:w="3720" w:type="dxa"/>
            <w:vAlign w:val="center"/>
          </w:tcPr>
          <w:p w:rsidR="004658B2" w:rsidRPr="00210E77" w:rsidRDefault="004658B2"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 xml:space="preserve">Информационное обеспечение проведения </w:t>
            </w:r>
            <w:r w:rsidR="00B31A0A" w:rsidRPr="00210E77">
              <w:rPr>
                <w:rStyle w:val="FontStyle128"/>
                <w:sz w:val="24"/>
                <w:szCs w:val="24"/>
              </w:rPr>
              <w:t>запроса предложений</w:t>
            </w:r>
          </w:p>
        </w:tc>
        <w:tc>
          <w:tcPr>
            <w:tcW w:w="5619" w:type="dxa"/>
            <w:vAlign w:val="center"/>
          </w:tcPr>
          <w:p w:rsidR="004658B2" w:rsidRPr="00210E77" w:rsidRDefault="00167C7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 xml:space="preserve">Интернет-сайт: </w:t>
            </w:r>
            <w:hyperlink r:id="rId12" w:history="1">
              <w:r w:rsidR="00772AD5" w:rsidRPr="00210E77">
                <w:rPr>
                  <w:snapToGrid w:val="0"/>
                  <w:color w:val="0000FF"/>
                  <w:szCs w:val="20"/>
                  <w:u w:val="single"/>
                  <w:lang w:val="en-US"/>
                </w:rPr>
                <w:t>http</w:t>
              </w:r>
              <w:r w:rsidR="00772AD5" w:rsidRPr="00210E77">
                <w:rPr>
                  <w:snapToGrid w:val="0"/>
                  <w:color w:val="0000FF"/>
                  <w:szCs w:val="20"/>
                  <w:u w:val="single"/>
                </w:rPr>
                <w:t>://</w:t>
              </w:r>
              <w:r w:rsidR="00772AD5" w:rsidRPr="00210E77">
                <w:rPr>
                  <w:snapToGrid w:val="0"/>
                  <w:color w:val="0000FF"/>
                  <w:szCs w:val="20"/>
                  <w:u w:val="single"/>
                  <w:lang w:val="en-US"/>
                </w:rPr>
                <w:t>zakupki</w:t>
              </w:r>
              <w:r w:rsidR="00772AD5" w:rsidRPr="00210E77">
                <w:rPr>
                  <w:snapToGrid w:val="0"/>
                  <w:color w:val="0000FF"/>
                  <w:szCs w:val="20"/>
                  <w:u w:val="single"/>
                </w:rPr>
                <w:t>.</w:t>
              </w:r>
              <w:r w:rsidR="00772AD5" w:rsidRPr="00210E77">
                <w:rPr>
                  <w:snapToGrid w:val="0"/>
                  <w:color w:val="0000FF"/>
                  <w:szCs w:val="20"/>
                  <w:u w:val="single"/>
                  <w:lang w:val="en-US"/>
                </w:rPr>
                <w:t>gov</w:t>
              </w:r>
              <w:r w:rsidR="00772AD5" w:rsidRPr="00210E77">
                <w:rPr>
                  <w:snapToGrid w:val="0"/>
                  <w:color w:val="0000FF"/>
                  <w:szCs w:val="20"/>
                  <w:u w:val="single"/>
                </w:rPr>
                <w:t>.</w:t>
              </w:r>
              <w:r w:rsidR="00772AD5" w:rsidRPr="00210E77">
                <w:rPr>
                  <w:snapToGrid w:val="0"/>
                  <w:color w:val="0000FF"/>
                  <w:szCs w:val="20"/>
                  <w:u w:val="single"/>
                  <w:lang w:val="en-US"/>
                </w:rPr>
                <w:t>ru</w:t>
              </w:r>
            </w:hyperlink>
            <w:r w:rsidR="00772AD5" w:rsidRPr="00210E77">
              <w:rPr>
                <w:snapToGrid w:val="0"/>
                <w:szCs w:val="20"/>
              </w:rPr>
              <w:t xml:space="preserve">; </w:t>
            </w:r>
            <w:r w:rsidR="00E62986" w:rsidRPr="00210E77">
              <w:rPr>
                <w:snapToGrid w:val="0"/>
                <w:color w:val="0000FF"/>
                <w:szCs w:val="20"/>
                <w:u w:val="single"/>
              </w:rPr>
              <w:t>http://ensb.tomsk.ru</w:t>
            </w:r>
          </w:p>
        </w:tc>
      </w:tr>
      <w:tr w:rsidR="004658B2" w:rsidRPr="00210E77" w:rsidTr="00FB657F">
        <w:trPr>
          <w:trHeight w:val="148"/>
        </w:trPr>
        <w:tc>
          <w:tcPr>
            <w:tcW w:w="550" w:type="dxa"/>
            <w:vAlign w:val="center"/>
          </w:tcPr>
          <w:p w:rsidR="004658B2"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4</w:t>
            </w:r>
          </w:p>
        </w:tc>
        <w:tc>
          <w:tcPr>
            <w:tcW w:w="3720" w:type="dxa"/>
            <w:vAlign w:val="center"/>
          </w:tcPr>
          <w:p w:rsidR="004658B2" w:rsidRPr="00210E77" w:rsidRDefault="004658B2"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 xml:space="preserve">Дата размещения </w:t>
            </w:r>
            <w:r w:rsidR="00B31A0A" w:rsidRPr="00210E77">
              <w:rPr>
                <w:rStyle w:val="FontStyle128"/>
                <w:sz w:val="24"/>
                <w:szCs w:val="24"/>
              </w:rPr>
              <w:t xml:space="preserve">уведомления </w:t>
            </w:r>
            <w:r w:rsidRPr="00210E77">
              <w:rPr>
                <w:rStyle w:val="FontStyle128"/>
                <w:sz w:val="24"/>
                <w:szCs w:val="24"/>
              </w:rPr>
              <w:t xml:space="preserve">о проведении </w:t>
            </w:r>
            <w:r w:rsidR="00B31A0A" w:rsidRPr="00210E77">
              <w:rPr>
                <w:rStyle w:val="FontStyle128"/>
                <w:sz w:val="24"/>
                <w:szCs w:val="24"/>
              </w:rPr>
              <w:t>запроса предложений</w:t>
            </w:r>
          </w:p>
        </w:tc>
        <w:tc>
          <w:tcPr>
            <w:tcW w:w="5619" w:type="dxa"/>
            <w:vAlign w:val="center"/>
          </w:tcPr>
          <w:p w:rsidR="004658B2" w:rsidRPr="00210E77" w:rsidRDefault="00E62986" w:rsidP="00AC0022">
            <w:pPr>
              <w:pStyle w:val="Style12"/>
              <w:widowControl/>
              <w:tabs>
                <w:tab w:val="left" w:leader="underscore" w:pos="9864"/>
              </w:tabs>
              <w:spacing w:line="324" w:lineRule="exact"/>
              <w:ind w:firstLine="0"/>
              <w:jc w:val="left"/>
              <w:rPr>
                <w:rStyle w:val="FontStyle128"/>
                <w:sz w:val="24"/>
                <w:szCs w:val="24"/>
              </w:rPr>
            </w:pPr>
            <w:r w:rsidRPr="00210E77">
              <w:t>«</w:t>
            </w:r>
            <w:r w:rsidR="00AC0022">
              <w:t>25</w:t>
            </w:r>
            <w:r w:rsidRPr="00210E77">
              <w:t>»</w:t>
            </w:r>
            <w:r w:rsidR="00AC0022">
              <w:t xml:space="preserve"> ноября</w:t>
            </w:r>
            <w:r w:rsidR="00167C76" w:rsidRPr="00210E77">
              <w:t xml:space="preserve"> </w:t>
            </w:r>
            <w:r w:rsidRPr="00210E77">
              <w:t>201</w:t>
            </w:r>
            <w:r w:rsidR="00E44534" w:rsidRPr="00210E77">
              <w:t>5</w:t>
            </w:r>
            <w:r w:rsidRPr="00210E77">
              <w:t> г.</w:t>
            </w:r>
          </w:p>
        </w:tc>
      </w:tr>
      <w:tr w:rsidR="004658B2" w:rsidRPr="00210E77" w:rsidTr="00FB657F">
        <w:trPr>
          <w:trHeight w:val="148"/>
        </w:trPr>
        <w:tc>
          <w:tcPr>
            <w:tcW w:w="550" w:type="dxa"/>
            <w:vAlign w:val="center"/>
          </w:tcPr>
          <w:p w:rsidR="004658B2"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5</w:t>
            </w:r>
          </w:p>
        </w:tc>
        <w:tc>
          <w:tcPr>
            <w:tcW w:w="3720" w:type="dxa"/>
            <w:vAlign w:val="center"/>
          </w:tcPr>
          <w:p w:rsidR="004658B2" w:rsidRPr="00210E77" w:rsidRDefault="004658B2"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 xml:space="preserve">Отказ от проведения </w:t>
            </w:r>
            <w:r w:rsidR="00B31A0A" w:rsidRPr="00210E77">
              <w:rPr>
                <w:rStyle w:val="FontStyle128"/>
                <w:sz w:val="24"/>
                <w:szCs w:val="24"/>
              </w:rPr>
              <w:t>запроса предложений</w:t>
            </w:r>
          </w:p>
        </w:tc>
        <w:tc>
          <w:tcPr>
            <w:tcW w:w="5619" w:type="dxa"/>
            <w:vAlign w:val="center"/>
          </w:tcPr>
          <w:p w:rsidR="004658B2" w:rsidRPr="00210E77" w:rsidRDefault="0030032A"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в соответствии с п. </w:t>
            </w:r>
            <w:r w:rsidR="004F5372" w:rsidRPr="00210E77">
              <w:rPr>
                <w:rStyle w:val="FontStyle128"/>
                <w:sz w:val="24"/>
                <w:szCs w:val="24"/>
              </w:rPr>
              <w:t>18</w:t>
            </w:r>
            <w:r w:rsidRPr="00210E77">
              <w:rPr>
                <w:rStyle w:val="FontStyle128"/>
                <w:sz w:val="24"/>
                <w:szCs w:val="24"/>
              </w:rPr>
              <w:t xml:space="preserve"> Положения о порядке проведения закупок товаров, работ, услуг</w:t>
            </w:r>
            <w:r w:rsidR="00E62986" w:rsidRPr="00210E77">
              <w:rPr>
                <w:rStyle w:val="FontStyle128"/>
                <w:sz w:val="24"/>
                <w:szCs w:val="24"/>
              </w:rPr>
              <w:t>.</w:t>
            </w:r>
          </w:p>
        </w:tc>
      </w:tr>
      <w:tr w:rsidR="004658B2" w:rsidRPr="00210E77" w:rsidTr="00FB657F">
        <w:trPr>
          <w:trHeight w:val="148"/>
        </w:trPr>
        <w:tc>
          <w:tcPr>
            <w:tcW w:w="550" w:type="dxa"/>
            <w:vAlign w:val="center"/>
          </w:tcPr>
          <w:p w:rsidR="004658B2"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6</w:t>
            </w:r>
          </w:p>
        </w:tc>
        <w:tc>
          <w:tcPr>
            <w:tcW w:w="3720" w:type="dxa"/>
            <w:vAlign w:val="center"/>
          </w:tcPr>
          <w:p w:rsidR="004658B2" w:rsidRPr="00210E77" w:rsidRDefault="004658B2"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Заказчик</w:t>
            </w:r>
          </w:p>
        </w:tc>
        <w:tc>
          <w:tcPr>
            <w:tcW w:w="5619" w:type="dxa"/>
            <w:vAlign w:val="center"/>
          </w:tcPr>
          <w:p w:rsidR="00E62986" w:rsidRPr="00210E77" w:rsidRDefault="00AC0022" w:rsidP="00CE0AB8">
            <w:pPr>
              <w:pStyle w:val="Style12"/>
              <w:widowControl/>
              <w:tabs>
                <w:tab w:val="left" w:leader="underscore" w:pos="9864"/>
              </w:tabs>
              <w:spacing w:line="324" w:lineRule="exact"/>
              <w:ind w:firstLine="0"/>
              <w:jc w:val="left"/>
            </w:pPr>
            <w:r>
              <w:t>П</w:t>
            </w:r>
            <w:r w:rsidR="00E62986" w:rsidRPr="00210E77">
              <w:t>АО «Томскэнергосбыт»</w:t>
            </w:r>
          </w:p>
          <w:p w:rsidR="00E62986" w:rsidRPr="00210E77" w:rsidRDefault="00E62986" w:rsidP="00CE0AB8">
            <w:pPr>
              <w:pStyle w:val="Style12"/>
              <w:widowControl/>
              <w:tabs>
                <w:tab w:val="left" w:leader="underscore" w:pos="9864"/>
              </w:tabs>
              <w:spacing w:line="324" w:lineRule="exact"/>
              <w:ind w:firstLine="0"/>
              <w:jc w:val="left"/>
              <w:rPr>
                <w:rStyle w:val="FontStyle128"/>
                <w:color w:val="auto"/>
                <w:sz w:val="24"/>
                <w:szCs w:val="24"/>
              </w:rPr>
            </w:pPr>
            <w:r w:rsidRPr="00210E77">
              <w:rPr>
                <w:rStyle w:val="FontStyle128"/>
                <w:color w:val="auto"/>
                <w:sz w:val="24"/>
                <w:szCs w:val="24"/>
              </w:rPr>
              <w:t>Место нахождения: 634034, Россия, г. Томск, ул. Котовского, д. 19</w:t>
            </w:r>
          </w:p>
          <w:p w:rsidR="00E62986" w:rsidRPr="00210E77" w:rsidRDefault="00E62986" w:rsidP="00CE0AB8">
            <w:pPr>
              <w:pStyle w:val="Style12"/>
              <w:widowControl/>
              <w:tabs>
                <w:tab w:val="left" w:leader="underscore" w:pos="9864"/>
              </w:tabs>
              <w:spacing w:line="324" w:lineRule="exact"/>
              <w:ind w:firstLine="0"/>
              <w:jc w:val="left"/>
              <w:rPr>
                <w:rStyle w:val="FontStyle128"/>
                <w:color w:val="auto"/>
                <w:sz w:val="24"/>
                <w:szCs w:val="24"/>
              </w:rPr>
            </w:pPr>
            <w:r w:rsidRPr="00210E77">
              <w:rPr>
                <w:rStyle w:val="FontStyle128"/>
                <w:color w:val="auto"/>
                <w:sz w:val="24"/>
                <w:szCs w:val="24"/>
              </w:rPr>
              <w:t>Почтовый адрес: 634034, Россия, г. Томск, ул. Котовского, д. 19</w:t>
            </w:r>
          </w:p>
          <w:p w:rsidR="00E62986" w:rsidRPr="00210E77" w:rsidRDefault="00E62986" w:rsidP="00CE0AB8">
            <w:pPr>
              <w:pStyle w:val="Style12"/>
              <w:widowControl/>
              <w:tabs>
                <w:tab w:val="left" w:leader="underscore" w:pos="9864"/>
              </w:tabs>
              <w:spacing w:line="324" w:lineRule="exact"/>
              <w:ind w:firstLine="0"/>
              <w:jc w:val="left"/>
              <w:rPr>
                <w:rStyle w:val="FontStyle128"/>
                <w:color w:val="auto"/>
                <w:sz w:val="24"/>
                <w:szCs w:val="24"/>
              </w:rPr>
            </w:pPr>
            <w:r w:rsidRPr="00210E77">
              <w:rPr>
                <w:rStyle w:val="FontStyle128"/>
                <w:color w:val="auto"/>
                <w:sz w:val="24"/>
                <w:szCs w:val="24"/>
              </w:rPr>
              <w:t>Контактный телефон: +7 (3822) 48-47-18</w:t>
            </w:r>
          </w:p>
          <w:p w:rsidR="004658B2" w:rsidRPr="00210E77" w:rsidRDefault="00E6298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color w:val="auto"/>
                <w:sz w:val="24"/>
                <w:szCs w:val="24"/>
              </w:rPr>
              <w:t xml:space="preserve">Адрес электронной почты: </w:t>
            </w:r>
            <w:proofErr w:type="spellStart"/>
            <w:r w:rsidR="00707E1B" w:rsidRPr="00210E77">
              <w:rPr>
                <w:rStyle w:val="FontStyle128"/>
                <w:color w:val="auto"/>
                <w:sz w:val="24"/>
                <w:szCs w:val="24"/>
                <w:lang w:val="en-US"/>
              </w:rPr>
              <w:t>nekrasov</w:t>
            </w:r>
            <w:proofErr w:type="spellEnd"/>
            <w:r w:rsidRPr="00210E77">
              <w:rPr>
                <w:rStyle w:val="FontStyle128"/>
                <w:color w:val="auto"/>
                <w:sz w:val="24"/>
                <w:szCs w:val="24"/>
              </w:rPr>
              <w:t>@ensb.tomsk.ru</w:t>
            </w:r>
          </w:p>
        </w:tc>
      </w:tr>
      <w:tr w:rsidR="00E62986" w:rsidRPr="00210E77" w:rsidTr="00FB657F">
        <w:trPr>
          <w:trHeight w:val="148"/>
        </w:trPr>
        <w:tc>
          <w:tcPr>
            <w:tcW w:w="550" w:type="dxa"/>
            <w:vAlign w:val="center"/>
          </w:tcPr>
          <w:p w:rsidR="00E6298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7</w:t>
            </w:r>
          </w:p>
        </w:tc>
        <w:tc>
          <w:tcPr>
            <w:tcW w:w="3720" w:type="dxa"/>
            <w:vAlign w:val="center"/>
          </w:tcPr>
          <w:p w:rsidR="00E62986" w:rsidRPr="00210E77" w:rsidRDefault="00E6298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Организатор</w:t>
            </w:r>
          </w:p>
        </w:tc>
        <w:tc>
          <w:tcPr>
            <w:tcW w:w="5619" w:type="dxa"/>
            <w:vAlign w:val="center"/>
          </w:tcPr>
          <w:p w:rsidR="00E62986" w:rsidRPr="00210E77" w:rsidRDefault="00B62136" w:rsidP="00CE0AB8">
            <w:pPr>
              <w:pStyle w:val="Style12"/>
              <w:widowControl/>
              <w:tabs>
                <w:tab w:val="left" w:leader="underscore" w:pos="9864"/>
              </w:tabs>
              <w:spacing w:line="324" w:lineRule="exact"/>
              <w:ind w:firstLine="0"/>
              <w:jc w:val="left"/>
            </w:pPr>
            <w:r>
              <w:t>П</w:t>
            </w:r>
            <w:r w:rsidR="00E62986" w:rsidRPr="00210E77">
              <w:t>АО «Томскэнергосбыт»</w:t>
            </w:r>
          </w:p>
          <w:p w:rsidR="00E62986" w:rsidRPr="00210E77" w:rsidRDefault="00E62986" w:rsidP="00CE0AB8">
            <w:pPr>
              <w:pStyle w:val="Style12"/>
              <w:widowControl/>
              <w:tabs>
                <w:tab w:val="left" w:leader="underscore" w:pos="9864"/>
              </w:tabs>
              <w:spacing w:line="324" w:lineRule="exact"/>
              <w:ind w:firstLine="0"/>
              <w:jc w:val="left"/>
              <w:rPr>
                <w:rStyle w:val="FontStyle128"/>
                <w:color w:val="auto"/>
                <w:sz w:val="24"/>
                <w:szCs w:val="24"/>
              </w:rPr>
            </w:pPr>
            <w:r w:rsidRPr="00210E77">
              <w:rPr>
                <w:rStyle w:val="FontStyle128"/>
                <w:color w:val="auto"/>
                <w:sz w:val="24"/>
                <w:szCs w:val="24"/>
              </w:rPr>
              <w:t>Место нахождения: 634034, Россия, г. Томск, ул. Котовского, д. 19</w:t>
            </w:r>
          </w:p>
          <w:p w:rsidR="00E62986" w:rsidRPr="00210E77" w:rsidRDefault="00E62986" w:rsidP="00CE0AB8">
            <w:pPr>
              <w:pStyle w:val="Style12"/>
              <w:widowControl/>
              <w:tabs>
                <w:tab w:val="left" w:leader="underscore" w:pos="9864"/>
              </w:tabs>
              <w:spacing w:line="324" w:lineRule="exact"/>
              <w:ind w:firstLine="0"/>
              <w:jc w:val="left"/>
              <w:rPr>
                <w:rStyle w:val="FontStyle128"/>
                <w:color w:val="auto"/>
                <w:sz w:val="24"/>
                <w:szCs w:val="24"/>
              </w:rPr>
            </w:pPr>
            <w:r w:rsidRPr="00210E77">
              <w:rPr>
                <w:rStyle w:val="FontStyle128"/>
                <w:color w:val="auto"/>
                <w:sz w:val="24"/>
                <w:szCs w:val="24"/>
              </w:rPr>
              <w:t>Почтовый адрес: 634034, Россия, г. Томск, ул. Котовского, д. 19</w:t>
            </w:r>
          </w:p>
        </w:tc>
      </w:tr>
      <w:tr w:rsidR="00E62986" w:rsidRPr="00210E77" w:rsidTr="00FB657F">
        <w:trPr>
          <w:trHeight w:val="148"/>
        </w:trPr>
        <w:tc>
          <w:tcPr>
            <w:tcW w:w="550" w:type="dxa"/>
            <w:vAlign w:val="center"/>
          </w:tcPr>
          <w:p w:rsidR="00E6298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8</w:t>
            </w:r>
          </w:p>
        </w:tc>
        <w:tc>
          <w:tcPr>
            <w:tcW w:w="3720" w:type="dxa"/>
            <w:vAlign w:val="center"/>
          </w:tcPr>
          <w:p w:rsidR="00E62986" w:rsidRPr="00210E77" w:rsidRDefault="00E6298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Предмет запроса предложений</w:t>
            </w:r>
          </w:p>
        </w:tc>
        <w:tc>
          <w:tcPr>
            <w:tcW w:w="5619" w:type="dxa"/>
            <w:vAlign w:val="center"/>
          </w:tcPr>
          <w:p w:rsidR="00E62986" w:rsidRPr="00210E77" w:rsidRDefault="00E6298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Право заключения договора</w:t>
            </w:r>
          </w:p>
        </w:tc>
      </w:tr>
      <w:tr w:rsidR="00E62986" w:rsidRPr="00210E77" w:rsidTr="00FB657F">
        <w:trPr>
          <w:trHeight w:val="148"/>
        </w:trPr>
        <w:tc>
          <w:tcPr>
            <w:tcW w:w="550" w:type="dxa"/>
            <w:vAlign w:val="center"/>
          </w:tcPr>
          <w:p w:rsidR="00E6298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9</w:t>
            </w:r>
          </w:p>
        </w:tc>
        <w:tc>
          <w:tcPr>
            <w:tcW w:w="3720" w:type="dxa"/>
            <w:vAlign w:val="center"/>
          </w:tcPr>
          <w:p w:rsidR="00E62986" w:rsidRPr="00210E77" w:rsidRDefault="00E6298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Предмет договора</w:t>
            </w:r>
          </w:p>
        </w:tc>
        <w:tc>
          <w:tcPr>
            <w:tcW w:w="5619" w:type="dxa"/>
            <w:vAlign w:val="center"/>
          </w:tcPr>
          <w:p w:rsidR="00E62986" w:rsidRPr="00AC0022" w:rsidRDefault="00AC0022" w:rsidP="00B62136">
            <w:pPr>
              <w:pStyle w:val="Style12"/>
              <w:widowControl/>
              <w:tabs>
                <w:tab w:val="left" w:leader="underscore" w:pos="9864"/>
              </w:tabs>
              <w:spacing w:line="324" w:lineRule="exact"/>
              <w:ind w:firstLine="0"/>
              <w:jc w:val="left"/>
              <w:rPr>
                <w:rStyle w:val="FontStyle128"/>
                <w:color w:val="auto"/>
                <w:sz w:val="24"/>
                <w:szCs w:val="24"/>
              </w:rPr>
            </w:pPr>
            <w:r w:rsidRPr="00AC0022">
              <w:t xml:space="preserve">оказание услуг по проведению периодических медицинских осмотров </w:t>
            </w:r>
            <w:r w:rsidR="00B62136">
              <w:t>персонала</w:t>
            </w:r>
            <w:r w:rsidRPr="00AC0022">
              <w:t xml:space="preserve"> ПАО «Томскэнергосбыт»</w:t>
            </w:r>
          </w:p>
        </w:tc>
      </w:tr>
      <w:tr w:rsidR="00E62986" w:rsidRPr="00210E77" w:rsidTr="00FB657F">
        <w:trPr>
          <w:trHeight w:val="148"/>
        </w:trPr>
        <w:tc>
          <w:tcPr>
            <w:tcW w:w="550" w:type="dxa"/>
            <w:vAlign w:val="center"/>
          </w:tcPr>
          <w:p w:rsidR="00E6298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10</w:t>
            </w:r>
          </w:p>
        </w:tc>
        <w:tc>
          <w:tcPr>
            <w:tcW w:w="3720" w:type="dxa"/>
            <w:vAlign w:val="center"/>
          </w:tcPr>
          <w:p w:rsidR="00E62986" w:rsidRPr="00210E77" w:rsidRDefault="00E62986" w:rsidP="00210E77">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Объем поставляемого товара</w:t>
            </w:r>
          </w:p>
        </w:tc>
        <w:tc>
          <w:tcPr>
            <w:tcW w:w="5619" w:type="dxa"/>
            <w:vAlign w:val="center"/>
          </w:tcPr>
          <w:p w:rsidR="00E62986" w:rsidRPr="00210E77" w:rsidRDefault="00167C76" w:rsidP="00CE0AB8">
            <w:pPr>
              <w:pStyle w:val="Style12"/>
              <w:widowControl/>
              <w:tabs>
                <w:tab w:val="left" w:leader="underscore" w:pos="9864"/>
              </w:tabs>
              <w:spacing w:line="324" w:lineRule="exact"/>
              <w:ind w:firstLine="0"/>
              <w:jc w:val="left"/>
              <w:rPr>
                <w:rStyle w:val="FontStyle128"/>
                <w:color w:val="auto"/>
                <w:sz w:val="24"/>
                <w:szCs w:val="24"/>
              </w:rPr>
            </w:pPr>
            <w:r w:rsidRPr="00210E77">
              <w:rPr>
                <w:rStyle w:val="FontStyle128"/>
              </w:rPr>
              <w:t>В</w:t>
            </w:r>
            <w:r w:rsidR="00E62986" w:rsidRPr="00210E77">
              <w:t xml:space="preserve"> соответствии с разделом 2</w:t>
            </w:r>
            <w:r w:rsidR="00AA53EF" w:rsidRPr="00210E77">
              <w:t xml:space="preserve"> «Техническая часть» настоящей закупочной документации</w:t>
            </w:r>
          </w:p>
        </w:tc>
      </w:tr>
      <w:tr w:rsidR="00E62986" w:rsidRPr="00210E77" w:rsidTr="00FB657F">
        <w:trPr>
          <w:trHeight w:val="148"/>
        </w:trPr>
        <w:tc>
          <w:tcPr>
            <w:tcW w:w="550" w:type="dxa"/>
            <w:vAlign w:val="center"/>
          </w:tcPr>
          <w:p w:rsidR="00E6298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11</w:t>
            </w:r>
          </w:p>
        </w:tc>
        <w:tc>
          <w:tcPr>
            <w:tcW w:w="3720" w:type="dxa"/>
            <w:vAlign w:val="center"/>
          </w:tcPr>
          <w:p w:rsidR="00E62986" w:rsidRPr="00210E77" w:rsidRDefault="00E62986" w:rsidP="00210E77">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Сроки поставки товара</w:t>
            </w:r>
          </w:p>
        </w:tc>
        <w:tc>
          <w:tcPr>
            <w:tcW w:w="5619" w:type="dxa"/>
            <w:vAlign w:val="center"/>
          </w:tcPr>
          <w:p w:rsidR="00E62986" w:rsidRPr="00210E77" w:rsidRDefault="0060398D" w:rsidP="0060398D">
            <w:pPr>
              <w:pStyle w:val="Style12"/>
              <w:widowControl/>
              <w:tabs>
                <w:tab w:val="left" w:leader="underscore" w:pos="9864"/>
              </w:tabs>
              <w:spacing w:line="324" w:lineRule="exact"/>
              <w:ind w:firstLine="0"/>
              <w:jc w:val="left"/>
              <w:rPr>
                <w:rStyle w:val="FontStyle128"/>
                <w:color w:val="auto"/>
                <w:sz w:val="24"/>
                <w:szCs w:val="24"/>
              </w:rPr>
            </w:pPr>
            <w:r>
              <w:t>Декабрь</w:t>
            </w:r>
            <w:r w:rsidR="00167C76" w:rsidRPr="00210E77">
              <w:t xml:space="preserve"> 201</w:t>
            </w:r>
            <w:r w:rsidR="00E44534" w:rsidRPr="00210E77">
              <w:t>5</w:t>
            </w:r>
            <w:r w:rsidR="00167C76" w:rsidRPr="00210E77">
              <w:t xml:space="preserve"> года</w:t>
            </w:r>
          </w:p>
        </w:tc>
      </w:tr>
      <w:tr w:rsidR="00E62986" w:rsidRPr="00210E77" w:rsidTr="00FB657F">
        <w:trPr>
          <w:trHeight w:val="148"/>
        </w:trPr>
        <w:tc>
          <w:tcPr>
            <w:tcW w:w="550" w:type="dxa"/>
            <w:vAlign w:val="center"/>
          </w:tcPr>
          <w:p w:rsidR="00E6298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12</w:t>
            </w:r>
          </w:p>
        </w:tc>
        <w:tc>
          <w:tcPr>
            <w:tcW w:w="3720" w:type="dxa"/>
            <w:vAlign w:val="center"/>
          </w:tcPr>
          <w:p w:rsidR="00E62986" w:rsidRPr="00210E77" w:rsidRDefault="00E62986" w:rsidP="00210E77">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Место поставки товара</w:t>
            </w:r>
          </w:p>
        </w:tc>
        <w:tc>
          <w:tcPr>
            <w:tcW w:w="5619" w:type="dxa"/>
            <w:vAlign w:val="center"/>
          </w:tcPr>
          <w:p w:rsidR="00E62986" w:rsidRPr="00210E77" w:rsidRDefault="00167C7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rPr>
              <w:t>В</w:t>
            </w:r>
            <w:r w:rsidR="00790A06" w:rsidRPr="00210E77">
              <w:t xml:space="preserve"> соответствии с разделом 2 «Техническая часть» </w:t>
            </w:r>
            <w:proofErr w:type="gramStart"/>
            <w:r w:rsidR="00790A06" w:rsidRPr="00210E77">
              <w:t>настоящей</w:t>
            </w:r>
            <w:proofErr w:type="gramEnd"/>
            <w:r w:rsidR="00790A06" w:rsidRPr="00210E77">
              <w:t xml:space="preserve"> ЗД</w:t>
            </w:r>
          </w:p>
        </w:tc>
      </w:tr>
      <w:tr w:rsidR="00E62986" w:rsidRPr="00210E77" w:rsidTr="00FB657F">
        <w:trPr>
          <w:trHeight w:val="148"/>
        </w:trPr>
        <w:tc>
          <w:tcPr>
            <w:tcW w:w="550" w:type="dxa"/>
            <w:vAlign w:val="center"/>
          </w:tcPr>
          <w:p w:rsidR="00E6298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13</w:t>
            </w:r>
          </w:p>
        </w:tc>
        <w:tc>
          <w:tcPr>
            <w:tcW w:w="3720" w:type="dxa"/>
            <w:vAlign w:val="center"/>
          </w:tcPr>
          <w:p w:rsidR="00E62986" w:rsidRPr="00210E77" w:rsidRDefault="00E6298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Условия оплаты</w:t>
            </w:r>
          </w:p>
        </w:tc>
        <w:tc>
          <w:tcPr>
            <w:tcW w:w="5619" w:type="dxa"/>
            <w:vAlign w:val="center"/>
          </w:tcPr>
          <w:p w:rsidR="00790A06" w:rsidRPr="00210E77" w:rsidRDefault="00790A06" w:rsidP="00CE0AB8">
            <w:pPr>
              <w:pStyle w:val="Style12"/>
              <w:widowControl/>
              <w:tabs>
                <w:tab w:val="left" w:leader="underscore" w:pos="9864"/>
              </w:tabs>
              <w:spacing w:line="324" w:lineRule="exact"/>
              <w:ind w:firstLine="0"/>
              <w:jc w:val="left"/>
            </w:pPr>
            <w:r w:rsidRPr="00210E77">
              <w:rPr>
                <w:rStyle w:val="FontStyle128"/>
                <w:color w:val="auto"/>
                <w:sz w:val="24"/>
                <w:szCs w:val="24"/>
              </w:rPr>
              <w:t xml:space="preserve">Форма оплаты: </w:t>
            </w:r>
            <w:r w:rsidRPr="00210E77">
              <w:t>Безналичный расчет</w:t>
            </w:r>
          </w:p>
          <w:p w:rsidR="00E62986" w:rsidRPr="00210E77" w:rsidRDefault="00790A0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color w:val="auto"/>
                <w:sz w:val="24"/>
                <w:szCs w:val="24"/>
              </w:rPr>
              <w:t xml:space="preserve">Условия оплаты: </w:t>
            </w:r>
            <w:r w:rsidRPr="00210E77">
              <w:t>Аванс не предусмотрен</w:t>
            </w:r>
          </w:p>
        </w:tc>
      </w:tr>
      <w:tr w:rsidR="00E62986" w:rsidRPr="00210E77" w:rsidTr="00FB657F">
        <w:trPr>
          <w:trHeight w:val="148"/>
        </w:trPr>
        <w:tc>
          <w:tcPr>
            <w:tcW w:w="550" w:type="dxa"/>
            <w:vAlign w:val="center"/>
          </w:tcPr>
          <w:p w:rsidR="00E6298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lastRenderedPageBreak/>
              <w:t>14</w:t>
            </w:r>
          </w:p>
        </w:tc>
        <w:tc>
          <w:tcPr>
            <w:tcW w:w="3720" w:type="dxa"/>
            <w:vAlign w:val="center"/>
          </w:tcPr>
          <w:p w:rsidR="00E62986" w:rsidRPr="00210E77" w:rsidRDefault="00E6298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Сведения о начальной (предельной) цене договора (лота)</w:t>
            </w:r>
          </w:p>
        </w:tc>
        <w:tc>
          <w:tcPr>
            <w:tcW w:w="5619" w:type="dxa"/>
            <w:vAlign w:val="center"/>
          </w:tcPr>
          <w:p w:rsidR="00E62986" w:rsidRPr="00210E77" w:rsidRDefault="0060398D" w:rsidP="0060398D">
            <w:pPr>
              <w:widowControl/>
              <w:tabs>
                <w:tab w:val="left" w:pos="-28"/>
              </w:tabs>
              <w:adjustRightInd/>
              <w:rPr>
                <w:rStyle w:val="FontStyle128"/>
                <w:color w:val="auto"/>
                <w:sz w:val="24"/>
                <w:szCs w:val="24"/>
              </w:rPr>
            </w:pPr>
            <w:r>
              <w:t>880</w:t>
            </w:r>
            <w:r w:rsidR="00210E77" w:rsidRPr="00210E77">
              <w:t> </w:t>
            </w:r>
            <w:r>
              <w:t>8</w:t>
            </w:r>
            <w:r w:rsidR="00210E77" w:rsidRPr="00210E77">
              <w:t>00,00</w:t>
            </w:r>
            <w:r w:rsidR="00772AD5" w:rsidRPr="00210E77">
              <w:t xml:space="preserve"> руб. без НДС</w:t>
            </w:r>
          </w:p>
        </w:tc>
      </w:tr>
      <w:tr w:rsidR="00E62986" w:rsidRPr="00210E77" w:rsidTr="00FB657F">
        <w:trPr>
          <w:trHeight w:val="148"/>
        </w:trPr>
        <w:tc>
          <w:tcPr>
            <w:tcW w:w="550" w:type="dxa"/>
            <w:vAlign w:val="center"/>
          </w:tcPr>
          <w:p w:rsidR="00E6298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15</w:t>
            </w:r>
          </w:p>
        </w:tc>
        <w:tc>
          <w:tcPr>
            <w:tcW w:w="3720" w:type="dxa"/>
            <w:vAlign w:val="center"/>
          </w:tcPr>
          <w:p w:rsidR="00E62986" w:rsidRPr="00210E77" w:rsidRDefault="00E6298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Требования, предъявляемые к участникам запроса предложений</w:t>
            </w:r>
          </w:p>
        </w:tc>
        <w:tc>
          <w:tcPr>
            <w:tcW w:w="5619" w:type="dxa"/>
            <w:vAlign w:val="center"/>
          </w:tcPr>
          <w:p w:rsidR="00E62986" w:rsidRPr="00210E77" w:rsidRDefault="00167C76" w:rsidP="00CE0AB8">
            <w:pPr>
              <w:pStyle w:val="Style12"/>
              <w:widowControl/>
              <w:tabs>
                <w:tab w:val="left" w:leader="underscore" w:pos="9864"/>
              </w:tabs>
              <w:spacing w:line="324" w:lineRule="exact"/>
              <w:ind w:firstLine="0"/>
              <w:jc w:val="left"/>
              <w:rPr>
                <w:rStyle w:val="FontStyle128"/>
                <w:sz w:val="24"/>
                <w:szCs w:val="24"/>
              </w:rPr>
            </w:pPr>
            <w:r w:rsidRPr="00210E77">
              <w:t>В</w:t>
            </w:r>
            <w:r w:rsidR="00790A06" w:rsidRPr="00210E77">
              <w:t xml:space="preserve"> соответствии с разделом 4 «Общая часть» ЗД (Том </w:t>
            </w:r>
            <w:r w:rsidR="00790A06" w:rsidRPr="00210E77">
              <w:rPr>
                <w:lang w:val="en-US"/>
              </w:rPr>
              <w:t>I</w:t>
            </w:r>
            <w:r w:rsidR="00790A06" w:rsidRPr="00210E77">
              <w:t>)</w:t>
            </w:r>
          </w:p>
        </w:tc>
      </w:tr>
      <w:tr w:rsidR="00E62986" w:rsidRPr="00210E77" w:rsidTr="00FB657F">
        <w:trPr>
          <w:trHeight w:val="148"/>
        </w:trPr>
        <w:tc>
          <w:tcPr>
            <w:tcW w:w="550" w:type="dxa"/>
            <w:vAlign w:val="center"/>
          </w:tcPr>
          <w:p w:rsidR="00E6298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16</w:t>
            </w:r>
          </w:p>
        </w:tc>
        <w:tc>
          <w:tcPr>
            <w:tcW w:w="3720" w:type="dxa"/>
            <w:vAlign w:val="center"/>
          </w:tcPr>
          <w:p w:rsidR="00E62986" w:rsidRPr="00210E77" w:rsidRDefault="00E6298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 xml:space="preserve">Требования, предъявляемые к выполняемым работам и поставляемым товарам </w:t>
            </w:r>
          </w:p>
        </w:tc>
        <w:tc>
          <w:tcPr>
            <w:tcW w:w="5619" w:type="dxa"/>
            <w:vAlign w:val="center"/>
          </w:tcPr>
          <w:p w:rsidR="00E62986" w:rsidRPr="00210E77" w:rsidRDefault="00167C76" w:rsidP="00CE0AB8">
            <w:pPr>
              <w:pStyle w:val="Style12"/>
              <w:widowControl/>
              <w:tabs>
                <w:tab w:val="left" w:leader="underscore" w:pos="9864"/>
              </w:tabs>
              <w:spacing w:line="324" w:lineRule="exact"/>
              <w:ind w:firstLine="0"/>
              <w:jc w:val="left"/>
              <w:rPr>
                <w:rStyle w:val="FontStyle128"/>
                <w:sz w:val="24"/>
                <w:szCs w:val="24"/>
              </w:rPr>
            </w:pPr>
            <w:r w:rsidRPr="00210E77">
              <w:t>В</w:t>
            </w:r>
            <w:r w:rsidR="00790A06" w:rsidRPr="00210E77">
              <w:t xml:space="preserve"> соответствии с разделом 2 «Специальная часть» ЗД (Том </w:t>
            </w:r>
            <w:r w:rsidR="00790A06" w:rsidRPr="00210E77">
              <w:rPr>
                <w:lang w:val="en-US"/>
              </w:rPr>
              <w:t>II</w:t>
            </w:r>
            <w:r w:rsidR="00790A06" w:rsidRPr="00210E77">
              <w:t>)</w:t>
            </w:r>
          </w:p>
        </w:tc>
      </w:tr>
      <w:tr w:rsidR="00E62986" w:rsidRPr="00210E77" w:rsidTr="00FB657F">
        <w:trPr>
          <w:trHeight w:val="148"/>
        </w:trPr>
        <w:tc>
          <w:tcPr>
            <w:tcW w:w="550" w:type="dxa"/>
            <w:vAlign w:val="center"/>
          </w:tcPr>
          <w:p w:rsidR="00E6298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17</w:t>
            </w:r>
          </w:p>
        </w:tc>
        <w:tc>
          <w:tcPr>
            <w:tcW w:w="3720" w:type="dxa"/>
            <w:vAlign w:val="center"/>
          </w:tcPr>
          <w:p w:rsidR="00E62986" w:rsidRPr="00210E77" w:rsidRDefault="00E6298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Возможность проведения переторжки</w:t>
            </w:r>
          </w:p>
        </w:tc>
        <w:tc>
          <w:tcPr>
            <w:tcW w:w="5619" w:type="dxa"/>
            <w:vAlign w:val="center"/>
          </w:tcPr>
          <w:p w:rsidR="00E62986" w:rsidRPr="00210E77" w:rsidRDefault="00167C76" w:rsidP="00CE0AB8">
            <w:pPr>
              <w:pStyle w:val="Style12"/>
              <w:widowControl/>
              <w:tabs>
                <w:tab w:val="left" w:leader="underscore" w:pos="9864"/>
              </w:tabs>
              <w:spacing w:line="324" w:lineRule="exact"/>
              <w:ind w:firstLine="0"/>
              <w:jc w:val="left"/>
              <w:rPr>
                <w:rStyle w:val="FontStyle128"/>
                <w:sz w:val="24"/>
                <w:szCs w:val="24"/>
              </w:rPr>
            </w:pPr>
            <w:r w:rsidRPr="00210E77">
              <w:t>В</w:t>
            </w:r>
            <w:r w:rsidR="00790A06" w:rsidRPr="00210E77">
              <w:t>озможно</w:t>
            </w:r>
          </w:p>
        </w:tc>
      </w:tr>
      <w:tr w:rsidR="00E62986" w:rsidRPr="00210E77" w:rsidTr="00FB657F">
        <w:trPr>
          <w:trHeight w:val="148"/>
        </w:trPr>
        <w:tc>
          <w:tcPr>
            <w:tcW w:w="550" w:type="dxa"/>
            <w:vAlign w:val="center"/>
          </w:tcPr>
          <w:p w:rsidR="00E6298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18</w:t>
            </w:r>
          </w:p>
        </w:tc>
        <w:tc>
          <w:tcPr>
            <w:tcW w:w="3720" w:type="dxa"/>
            <w:vAlign w:val="center"/>
          </w:tcPr>
          <w:p w:rsidR="00E62986" w:rsidRPr="00210E77" w:rsidRDefault="00E6298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Сведения о предоставлении преференций</w:t>
            </w:r>
          </w:p>
        </w:tc>
        <w:tc>
          <w:tcPr>
            <w:tcW w:w="5619" w:type="dxa"/>
            <w:vAlign w:val="center"/>
          </w:tcPr>
          <w:p w:rsidR="00E62986" w:rsidRPr="00210E77" w:rsidRDefault="00167C76" w:rsidP="00CE0AB8">
            <w:pPr>
              <w:pStyle w:val="Style12"/>
              <w:widowControl/>
              <w:tabs>
                <w:tab w:val="left" w:leader="underscore" w:pos="9864"/>
              </w:tabs>
              <w:spacing w:line="324" w:lineRule="exact"/>
              <w:ind w:firstLine="0"/>
              <w:jc w:val="left"/>
              <w:rPr>
                <w:rStyle w:val="FontStyle128"/>
                <w:sz w:val="24"/>
                <w:szCs w:val="24"/>
              </w:rPr>
            </w:pPr>
            <w:r w:rsidRPr="00210E77">
              <w:t>Н</w:t>
            </w:r>
            <w:r w:rsidR="00790A06" w:rsidRPr="00210E77">
              <w:t>е предоставляются</w:t>
            </w:r>
          </w:p>
        </w:tc>
      </w:tr>
      <w:tr w:rsidR="00790A06" w:rsidRPr="00210E77" w:rsidTr="00FB657F">
        <w:trPr>
          <w:trHeight w:val="148"/>
        </w:trPr>
        <w:tc>
          <w:tcPr>
            <w:tcW w:w="550" w:type="dxa"/>
            <w:vAlign w:val="center"/>
          </w:tcPr>
          <w:p w:rsidR="00790A0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19</w:t>
            </w:r>
          </w:p>
        </w:tc>
        <w:tc>
          <w:tcPr>
            <w:tcW w:w="3720" w:type="dxa"/>
            <w:vAlign w:val="center"/>
          </w:tcPr>
          <w:p w:rsidR="00790A06" w:rsidRPr="00210E77" w:rsidRDefault="00790A0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Место подачи заявок на участие в закупке</w:t>
            </w:r>
          </w:p>
        </w:tc>
        <w:tc>
          <w:tcPr>
            <w:tcW w:w="5619" w:type="dxa"/>
            <w:vAlign w:val="center"/>
          </w:tcPr>
          <w:p w:rsidR="00790A06" w:rsidRPr="00210E77" w:rsidRDefault="00167C76" w:rsidP="00CE0AB8">
            <w:r w:rsidRPr="00210E77">
              <w:t>В</w:t>
            </w:r>
            <w:r w:rsidR="00790A06" w:rsidRPr="00210E77">
              <w:t xml:space="preserve"> соответствии с пунктом 13 Уведомления</w:t>
            </w:r>
          </w:p>
        </w:tc>
      </w:tr>
      <w:tr w:rsidR="00790A06" w:rsidRPr="00210E77" w:rsidTr="00FB657F">
        <w:trPr>
          <w:trHeight w:val="148"/>
        </w:trPr>
        <w:tc>
          <w:tcPr>
            <w:tcW w:w="550" w:type="dxa"/>
            <w:vAlign w:val="center"/>
          </w:tcPr>
          <w:p w:rsidR="00790A0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20</w:t>
            </w:r>
          </w:p>
        </w:tc>
        <w:tc>
          <w:tcPr>
            <w:tcW w:w="3720" w:type="dxa"/>
            <w:vAlign w:val="center"/>
          </w:tcPr>
          <w:p w:rsidR="00790A06" w:rsidRPr="00210E77" w:rsidRDefault="00790A0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Срок окончания подачи заявок на участие в закупке</w:t>
            </w:r>
          </w:p>
        </w:tc>
        <w:tc>
          <w:tcPr>
            <w:tcW w:w="5619" w:type="dxa"/>
            <w:vAlign w:val="center"/>
          </w:tcPr>
          <w:p w:rsidR="00790A06" w:rsidRPr="00210E77" w:rsidRDefault="00167C76" w:rsidP="00CE0AB8">
            <w:r w:rsidRPr="00210E77">
              <w:t>В</w:t>
            </w:r>
            <w:r w:rsidR="00790A06" w:rsidRPr="00210E77">
              <w:t xml:space="preserve"> соответствии с пунктом 13 Уведомления</w:t>
            </w:r>
          </w:p>
        </w:tc>
      </w:tr>
      <w:tr w:rsidR="00790A06" w:rsidRPr="00210E77" w:rsidTr="00FB657F">
        <w:trPr>
          <w:trHeight w:val="148"/>
        </w:trPr>
        <w:tc>
          <w:tcPr>
            <w:tcW w:w="550" w:type="dxa"/>
            <w:vAlign w:val="center"/>
          </w:tcPr>
          <w:p w:rsidR="00790A0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21</w:t>
            </w:r>
          </w:p>
        </w:tc>
        <w:tc>
          <w:tcPr>
            <w:tcW w:w="3720" w:type="dxa"/>
            <w:vAlign w:val="center"/>
          </w:tcPr>
          <w:p w:rsidR="00790A06" w:rsidRPr="00210E77" w:rsidRDefault="00790A0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Дата и место рассмотрения заявок на участие в закупке</w:t>
            </w:r>
          </w:p>
        </w:tc>
        <w:tc>
          <w:tcPr>
            <w:tcW w:w="5619" w:type="dxa"/>
            <w:vAlign w:val="center"/>
          </w:tcPr>
          <w:p w:rsidR="00790A06" w:rsidRPr="00210E77" w:rsidRDefault="00167C76" w:rsidP="00CE0AB8">
            <w:r w:rsidRPr="00210E77">
              <w:t>В</w:t>
            </w:r>
            <w:r w:rsidR="00790A06" w:rsidRPr="00210E77">
              <w:t xml:space="preserve"> соответствии с пунктом 14 Уведомления</w:t>
            </w:r>
          </w:p>
        </w:tc>
      </w:tr>
      <w:tr w:rsidR="00790A06" w:rsidRPr="00210E77" w:rsidTr="00FB657F">
        <w:trPr>
          <w:trHeight w:val="148"/>
        </w:trPr>
        <w:tc>
          <w:tcPr>
            <w:tcW w:w="550" w:type="dxa"/>
            <w:vAlign w:val="center"/>
          </w:tcPr>
          <w:p w:rsidR="00790A0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22</w:t>
            </w:r>
          </w:p>
        </w:tc>
        <w:tc>
          <w:tcPr>
            <w:tcW w:w="3720" w:type="dxa"/>
            <w:vAlign w:val="center"/>
          </w:tcPr>
          <w:p w:rsidR="00790A06" w:rsidRPr="00210E77" w:rsidRDefault="00790A0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Дата и место подведения итогов запроса предложений</w:t>
            </w:r>
          </w:p>
        </w:tc>
        <w:tc>
          <w:tcPr>
            <w:tcW w:w="5619" w:type="dxa"/>
            <w:vAlign w:val="center"/>
          </w:tcPr>
          <w:p w:rsidR="00790A06" w:rsidRPr="00210E77" w:rsidRDefault="00167C76" w:rsidP="00CE0AB8">
            <w:r w:rsidRPr="00210E77">
              <w:t>В</w:t>
            </w:r>
            <w:r w:rsidR="00790A06" w:rsidRPr="00210E77">
              <w:t xml:space="preserve"> соответствии с пунктом 15 Уведомления</w:t>
            </w:r>
          </w:p>
        </w:tc>
      </w:tr>
      <w:tr w:rsidR="00790A06" w:rsidRPr="00210E77" w:rsidTr="00FB657F">
        <w:trPr>
          <w:trHeight w:val="148"/>
        </w:trPr>
        <w:tc>
          <w:tcPr>
            <w:tcW w:w="550" w:type="dxa"/>
            <w:vAlign w:val="center"/>
          </w:tcPr>
          <w:p w:rsidR="00790A0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23</w:t>
            </w:r>
          </w:p>
        </w:tc>
        <w:tc>
          <w:tcPr>
            <w:tcW w:w="3720" w:type="dxa"/>
            <w:vAlign w:val="center"/>
          </w:tcPr>
          <w:p w:rsidR="00790A06" w:rsidRPr="00210E77" w:rsidRDefault="00790A0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Критерии оценки и сопоставления заявок на участие в закупке</w:t>
            </w:r>
          </w:p>
        </w:tc>
        <w:tc>
          <w:tcPr>
            <w:tcW w:w="5619" w:type="dxa"/>
            <w:vAlign w:val="center"/>
          </w:tcPr>
          <w:p w:rsidR="00790A06" w:rsidRPr="00210E77" w:rsidRDefault="00790A06" w:rsidP="00CE0AB8">
            <w:r w:rsidRPr="00210E77">
              <w:t>В соответствии с Томом III «Руководство по экспертной оценке»</w:t>
            </w:r>
          </w:p>
        </w:tc>
      </w:tr>
      <w:tr w:rsidR="00790A06" w:rsidRPr="00210E77" w:rsidTr="00FB657F">
        <w:trPr>
          <w:trHeight w:val="148"/>
        </w:trPr>
        <w:tc>
          <w:tcPr>
            <w:tcW w:w="550" w:type="dxa"/>
            <w:vAlign w:val="center"/>
          </w:tcPr>
          <w:p w:rsidR="00790A0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24</w:t>
            </w:r>
          </w:p>
        </w:tc>
        <w:tc>
          <w:tcPr>
            <w:tcW w:w="3720" w:type="dxa"/>
            <w:vAlign w:val="center"/>
          </w:tcPr>
          <w:p w:rsidR="00790A06" w:rsidRPr="00210E77" w:rsidRDefault="00790A0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Порядок оценки и сопоставления заявок на участие в закупке</w:t>
            </w:r>
          </w:p>
        </w:tc>
        <w:tc>
          <w:tcPr>
            <w:tcW w:w="5619" w:type="dxa"/>
            <w:vAlign w:val="center"/>
          </w:tcPr>
          <w:p w:rsidR="00790A06" w:rsidRPr="00210E77" w:rsidRDefault="00790A06" w:rsidP="00CE0AB8">
            <w:r w:rsidRPr="00210E77">
              <w:t>В соответствии с Томом III «Руководство по экспертной оценке»</w:t>
            </w:r>
          </w:p>
        </w:tc>
      </w:tr>
      <w:tr w:rsidR="00790A06" w:rsidRPr="00210E77" w:rsidTr="00FB657F">
        <w:trPr>
          <w:trHeight w:val="148"/>
        </w:trPr>
        <w:tc>
          <w:tcPr>
            <w:tcW w:w="550" w:type="dxa"/>
            <w:vAlign w:val="center"/>
          </w:tcPr>
          <w:p w:rsidR="00790A0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25</w:t>
            </w:r>
          </w:p>
        </w:tc>
        <w:tc>
          <w:tcPr>
            <w:tcW w:w="3720" w:type="dxa"/>
            <w:vAlign w:val="center"/>
          </w:tcPr>
          <w:p w:rsidR="00790A06" w:rsidRPr="00210E77" w:rsidRDefault="00790A0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Дата заключения договора</w:t>
            </w:r>
          </w:p>
        </w:tc>
        <w:tc>
          <w:tcPr>
            <w:tcW w:w="5619" w:type="dxa"/>
            <w:vAlign w:val="center"/>
          </w:tcPr>
          <w:p w:rsidR="00790A06" w:rsidRPr="00210E77" w:rsidRDefault="00167C76" w:rsidP="00CE0AB8">
            <w:r w:rsidRPr="00210E77">
              <w:t>В</w:t>
            </w:r>
            <w:r w:rsidR="00790A06" w:rsidRPr="00210E77">
              <w:t xml:space="preserve"> соответствии с пунктом 17 Уведомления</w:t>
            </w:r>
          </w:p>
        </w:tc>
      </w:tr>
      <w:tr w:rsidR="00790A06" w:rsidRPr="00210E77" w:rsidTr="00FB657F">
        <w:trPr>
          <w:trHeight w:val="148"/>
        </w:trPr>
        <w:tc>
          <w:tcPr>
            <w:tcW w:w="550" w:type="dxa"/>
            <w:vAlign w:val="center"/>
          </w:tcPr>
          <w:p w:rsidR="00790A0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26</w:t>
            </w:r>
          </w:p>
        </w:tc>
        <w:tc>
          <w:tcPr>
            <w:tcW w:w="3720" w:type="dxa"/>
            <w:vAlign w:val="center"/>
          </w:tcPr>
          <w:p w:rsidR="00790A06" w:rsidRPr="00210E77" w:rsidRDefault="00790A0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Обеспечение исполнения договора</w:t>
            </w:r>
          </w:p>
        </w:tc>
        <w:tc>
          <w:tcPr>
            <w:tcW w:w="5619" w:type="dxa"/>
            <w:vAlign w:val="center"/>
          </w:tcPr>
          <w:p w:rsidR="00790A06" w:rsidRPr="00210E77" w:rsidRDefault="00167C76" w:rsidP="00CE0AB8">
            <w:r w:rsidRPr="00210E77">
              <w:t>Н</w:t>
            </w:r>
            <w:r w:rsidR="00790A06" w:rsidRPr="00210E77">
              <w:t>е требуется</w:t>
            </w:r>
          </w:p>
        </w:tc>
      </w:tr>
      <w:tr w:rsidR="00790A06" w:rsidRPr="00210E77" w:rsidTr="00FB657F">
        <w:trPr>
          <w:trHeight w:val="148"/>
        </w:trPr>
        <w:tc>
          <w:tcPr>
            <w:tcW w:w="550" w:type="dxa"/>
            <w:vAlign w:val="center"/>
          </w:tcPr>
          <w:p w:rsidR="00790A0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27</w:t>
            </w:r>
          </w:p>
        </w:tc>
        <w:tc>
          <w:tcPr>
            <w:tcW w:w="3720" w:type="dxa"/>
            <w:vAlign w:val="center"/>
          </w:tcPr>
          <w:p w:rsidR="00790A06" w:rsidRPr="00210E77" w:rsidRDefault="00790A0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Валюта запроса предложений</w:t>
            </w:r>
          </w:p>
        </w:tc>
        <w:tc>
          <w:tcPr>
            <w:tcW w:w="5619" w:type="dxa"/>
            <w:vAlign w:val="center"/>
          </w:tcPr>
          <w:p w:rsidR="00790A06" w:rsidRPr="00210E77" w:rsidRDefault="00167C76" w:rsidP="00CE0AB8">
            <w:r w:rsidRPr="00210E77">
              <w:t>Р</w:t>
            </w:r>
            <w:r w:rsidR="00790A06" w:rsidRPr="00210E77">
              <w:t>оссийский рубль</w:t>
            </w:r>
          </w:p>
        </w:tc>
      </w:tr>
      <w:tr w:rsidR="00790A06" w:rsidRPr="00210E77" w:rsidTr="00FB657F">
        <w:trPr>
          <w:trHeight w:val="148"/>
        </w:trPr>
        <w:tc>
          <w:tcPr>
            <w:tcW w:w="550" w:type="dxa"/>
            <w:vAlign w:val="center"/>
          </w:tcPr>
          <w:p w:rsidR="00790A0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28</w:t>
            </w:r>
          </w:p>
        </w:tc>
        <w:tc>
          <w:tcPr>
            <w:tcW w:w="3720" w:type="dxa"/>
            <w:vAlign w:val="center"/>
          </w:tcPr>
          <w:p w:rsidR="00790A06" w:rsidRPr="00210E77" w:rsidRDefault="00790A0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Возможность привлечения субподрядчика/соисполнителя</w:t>
            </w:r>
          </w:p>
        </w:tc>
        <w:tc>
          <w:tcPr>
            <w:tcW w:w="5619" w:type="dxa"/>
            <w:vAlign w:val="center"/>
          </w:tcPr>
          <w:p w:rsidR="00790A06" w:rsidRPr="00210E77" w:rsidRDefault="00167C76" w:rsidP="00CE0AB8">
            <w:r w:rsidRPr="00210E77">
              <w:t>Н</w:t>
            </w:r>
            <w:r w:rsidR="00790A06" w:rsidRPr="00210E77">
              <w:t>е допускается</w:t>
            </w:r>
          </w:p>
        </w:tc>
      </w:tr>
      <w:tr w:rsidR="00790A06" w:rsidRPr="00210E77" w:rsidTr="00FB657F">
        <w:trPr>
          <w:trHeight w:val="148"/>
        </w:trPr>
        <w:tc>
          <w:tcPr>
            <w:tcW w:w="550" w:type="dxa"/>
            <w:vAlign w:val="center"/>
          </w:tcPr>
          <w:p w:rsidR="00790A0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29</w:t>
            </w:r>
          </w:p>
        </w:tc>
        <w:tc>
          <w:tcPr>
            <w:tcW w:w="3720" w:type="dxa"/>
            <w:vAlign w:val="center"/>
          </w:tcPr>
          <w:p w:rsidR="00790A06" w:rsidRPr="00210E77" w:rsidRDefault="00790A0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Возможность подачи альтернативных предложений</w:t>
            </w:r>
          </w:p>
        </w:tc>
        <w:tc>
          <w:tcPr>
            <w:tcW w:w="5619" w:type="dxa"/>
            <w:vAlign w:val="center"/>
          </w:tcPr>
          <w:p w:rsidR="00790A06" w:rsidRPr="00210E77" w:rsidRDefault="00167C76" w:rsidP="00CE0AB8">
            <w:r w:rsidRPr="00210E77">
              <w:t>Д</w:t>
            </w:r>
            <w:r w:rsidR="00790A06" w:rsidRPr="00210E77">
              <w:t>опускается</w:t>
            </w:r>
          </w:p>
        </w:tc>
      </w:tr>
      <w:tr w:rsidR="00790A06" w:rsidRPr="00210E77" w:rsidTr="00FB657F">
        <w:trPr>
          <w:trHeight w:val="670"/>
        </w:trPr>
        <w:tc>
          <w:tcPr>
            <w:tcW w:w="550" w:type="dxa"/>
            <w:vAlign w:val="center"/>
          </w:tcPr>
          <w:p w:rsidR="00790A06" w:rsidRPr="00210E77" w:rsidRDefault="00CE0AB8" w:rsidP="00CE0AB8">
            <w:pPr>
              <w:pStyle w:val="Style12"/>
              <w:widowControl/>
              <w:tabs>
                <w:tab w:val="left" w:leader="underscore" w:pos="9864"/>
              </w:tabs>
              <w:spacing w:line="324" w:lineRule="exact"/>
              <w:ind w:firstLine="0"/>
              <w:jc w:val="center"/>
              <w:rPr>
                <w:rStyle w:val="FontStyle128"/>
                <w:sz w:val="24"/>
                <w:szCs w:val="24"/>
              </w:rPr>
            </w:pPr>
            <w:r w:rsidRPr="00210E77">
              <w:rPr>
                <w:rStyle w:val="FontStyle128"/>
                <w:sz w:val="24"/>
                <w:szCs w:val="24"/>
              </w:rPr>
              <w:t>30</w:t>
            </w:r>
          </w:p>
        </w:tc>
        <w:tc>
          <w:tcPr>
            <w:tcW w:w="3720" w:type="dxa"/>
            <w:vAlign w:val="center"/>
          </w:tcPr>
          <w:p w:rsidR="00790A06" w:rsidRPr="00210E77" w:rsidRDefault="00790A06" w:rsidP="00CE0AB8">
            <w:pPr>
              <w:pStyle w:val="Style12"/>
              <w:widowControl/>
              <w:tabs>
                <w:tab w:val="left" w:leader="underscore" w:pos="9864"/>
              </w:tabs>
              <w:spacing w:line="324" w:lineRule="exact"/>
              <w:ind w:firstLine="0"/>
              <w:jc w:val="left"/>
              <w:rPr>
                <w:rStyle w:val="FontStyle128"/>
                <w:sz w:val="24"/>
                <w:szCs w:val="24"/>
              </w:rPr>
            </w:pPr>
            <w:r w:rsidRPr="00210E77">
              <w:rPr>
                <w:rStyle w:val="FontStyle128"/>
                <w:sz w:val="24"/>
                <w:szCs w:val="24"/>
              </w:rPr>
              <w:t>Возможность участия коллективных участников</w:t>
            </w:r>
          </w:p>
        </w:tc>
        <w:tc>
          <w:tcPr>
            <w:tcW w:w="5619" w:type="dxa"/>
            <w:vAlign w:val="center"/>
          </w:tcPr>
          <w:p w:rsidR="00790A06" w:rsidRPr="00210E77" w:rsidRDefault="00167C76" w:rsidP="00CE0AB8">
            <w:r w:rsidRPr="00210E77">
              <w:t>Д</w:t>
            </w:r>
            <w:r w:rsidR="00790A06" w:rsidRPr="00210E77">
              <w:t>опускается</w:t>
            </w:r>
          </w:p>
        </w:tc>
      </w:tr>
    </w:tbl>
    <w:p w:rsidR="00A87406" w:rsidRPr="00210E77" w:rsidRDefault="00023D98" w:rsidP="004658B2">
      <w:pPr>
        <w:pStyle w:val="af1"/>
        <w:pageBreakBefore/>
        <w:spacing w:before="120" w:after="60"/>
        <w:ind w:left="0"/>
        <w:contextualSpacing w:val="0"/>
        <w:outlineLvl w:val="0"/>
        <w:rPr>
          <w:b/>
        </w:rPr>
      </w:pPr>
      <w:r>
        <w:rPr>
          <w:b/>
        </w:rPr>
        <w:lastRenderedPageBreak/>
        <w:t>1</w:t>
      </w:r>
      <w:r w:rsidR="00E773C1" w:rsidRPr="00210E77">
        <w:rPr>
          <w:b/>
        </w:rPr>
        <w:t xml:space="preserve">. </w:t>
      </w:r>
      <w:r w:rsidR="006D3350" w:rsidRPr="00210E77">
        <w:rPr>
          <w:b/>
        </w:rPr>
        <w:t>ТЕХНИЧЕСКАЯ ЧАСТЬ</w:t>
      </w:r>
    </w:p>
    <w:p w:rsidR="0060398D" w:rsidRPr="0060398D" w:rsidRDefault="0060398D" w:rsidP="0060398D">
      <w:pPr>
        <w:jc w:val="center"/>
        <w:rPr>
          <w:b/>
          <w:bCs/>
        </w:rPr>
      </w:pPr>
      <w:r w:rsidRPr="0060398D">
        <w:rPr>
          <w:b/>
          <w:bCs/>
        </w:rPr>
        <w:t>ТЕХНИЧЕСКОЕ ЗАДАНИЕ</w:t>
      </w:r>
    </w:p>
    <w:p w:rsidR="0060398D" w:rsidRPr="0060398D" w:rsidRDefault="0060398D" w:rsidP="0060398D">
      <w:pPr>
        <w:jc w:val="center"/>
        <w:rPr>
          <w:b/>
          <w:bCs/>
        </w:rPr>
      </w:pPr>
    </w:p>
    <w:p w:rsidR="0060398D" w:rsidRPr="00853F09" w:rsidRDefault="00B62136" w:rsidP="00853F09">
      <w:pPr>
        <w:pStyle w:val="2"/>
        <w:jc w:val="center"/>
        <w:rPr>
          <w:rFonts w:ascii="Times New Roman" w:hAnsi="Times New Roman"/>
          <w:sz w:val="24"/>
          <w:szCs w:val="24"/>
        </w:rPr>
      </w:pPr>
      <w:r>
        <w:rPr>
          <w:rFonts w:ascii="Times New Roman" w:hAnsi="Times New Roman"/>
          <w:bCs w:val="0"/>
          <w:sz w:val="24"/>
          <w:szCs w:val="24"/>
          <w:lang w:val="ru-RU"/>
        </w:rPr>
        <w:t xml:space="preserve">на оказание </w:t>
      </w:r>
      <w:r w:rsidR="0060398D" w:rsidRPr="00853F09">
        <w:rPr>
          <w:rFonts w:ascii="Times New Roman" w:hAnsi="Times New Roman"/>
          <w:bCs w:val="0"/>
          <w:sz w:val="24"/>
          <w:szCs w:val="24"/>
        </w:rPr>
        <w:t>услуг по</w:t>
      </w:r>
      <w:r w:rsidR="0060398D" w:rsidRPr="00853F09">
        <w:rPr>
          <w:sz w:val="24"/>
          <w:szCs w:val="24"/>
        </w:rPr>
        <w:t xml:space="preserve"> </w:t>
      </w:r>
      <w:r w:rsidR="0060398D" w:rsidRPr="00853F09">
        <w:rPr>
          <w:rFonts w:ascii="Times New Roman" w:hAnsi="Times New Roman"/>
          <w:sz w:val="24"/>
          <w:szCs w:val="24"/>
        </w:rPr>
        <w:t>проведению периодических медицинских осмотров работников</w:t>
      </w:r>
    </w:p>
    <w:p w:rsidR="0060398D" w:rsidRPr="00853F09" w:rsidRDefault="0060398D" w:rsidP="00853F09">
      <w:pPr>
        <w:pStyle w:val="2"/>
        <w:jc w:val="center"/>
        <w:rPr>
          <w:rFonts w:ascii="Times New Roman" w:hAnsi="Times New Roman"/>
          <w:sz w:val="24"/>
          <w:szCs w:val="24"/>
        </w:rPr>
      </w:pPr>
      <w:r w:rsidRPr="00853F09">
        <w:rPr>
          <w:rFonts w:ascii="Times New Roman" w:hAnsi="Times New Roman"/>
          <w:sz w:val="24"/>
          <w:szCs w:val="24"/>
        </w:rPr>
        <w:t>ПАО «Томскэнергосбыт»</w:t>
      </w:r>
    </w:p>
    <w:p w:rsidR="0060398D" w:rsidRPr="0060398D" w:rsidRDefault="0060398D" w:rsidP="0060398D"/>
    <w:p w:rsidR="0060398D" w:rsidRPr="0060398D" w:rsidRDefault="0060398D" w:rsidP="0060398D">
      <w:pPr>
        <w:rPr>
          <w:b/>
        </w:rPr>
      </w:pPr>
      <w:r w:rsidRPr="0060398D">
        <w:rPr>
          <w:b/>
        </w:rPr>
        <w:t>1. Наименование услуг (номенклатура) и перечень объектов, на которых будут оказываться услуги</w:t>
      </w:r>
    </w:p>
    <w:p w:rsidR="0060398D" w:rsidRPr="0060398D" w:rsidRDefault="0060398D" w:rsidP="00B62136">
      <w:pPr>
        <w:ind w:firstLine="709"/>
        <w:jc w:val="both"/>
      </w:pPr>
      <w:r w:rsidRPr="0060398D">
        <w:t xml:space="preserve">Периодические  медицинские осмотры работников Общества. </w:t>
      </w:r>
    </w:p>
    <w:p w:rsidR="0060398D" w:rsidRDefault="0060398D" w:rsidP="00B62136">
      <w:pPr>
        <w:ind w:firstLine="709"/>
        <w:jc w:val="both"/>
      </w:pPr>
      <w:r w:rsidRPr="0060398D">
        <w:t>Начальная (предельная) стоимость поставки: 880 800 (восемьсот восемьдесят тысяч восемьсот) рублей без НДС.</w:t>
      </w:r>
    </w:p>
    <w:p w:rsidR="00853F09" w:rsidRPr="0060398D" w:rsidRDefault="00853F09" w:rsidP="0060398D">
      <w:pPr>
        <w:ind w:firstLine="709"/>
      </w:pPr>
    </w:p>
    <w:p w:rsidR="0060398D" w:rsidRPr="0060398D" w:rsidRDefault="0060398D" w:rsidP="0060398D">
      <w:pPr>
        <w:jc w:val="both"/>
        <w:rPr>
          <w:b/>
          <w:bCs/>
        </w:rPr>
      </w:pPr>
      <w:r w:rsidRPr="0060398D">
        <w:rPr>
          <w:b/>
          <w:bCs/>
        </w:rPr>
        <w:t>2. Общие требования</w:t>
      </w:r>
    </w:p>
    <w:p w:rsidR="0060398D" w:rsidRPr="0060398D" w:rsidRDefault="0060398D" w:rsidP="0060398D">
      <w:pPr>
        <w:tabs>
          <w:tab w:val="left" w:pos="567"/>
          <w:tab w:val="left" w:pos="1260"/>
        </w:tabs>
        <w:jc w:val="both"/>
        <w:rPr>
          <w:b/>
        </w:rPr>
      </w:pPr>
      <w:r w:rsidRPr="0060398D">
        <w:rPr>
          <w:b/>
        </w:rPr>
        <w:t>2.1. Основание для оказания</w:t>
      </w:r>
      <w:r w:rsidRPr="0060398D">
        <w:t xml:space="preserve"> </w:t>
      </w:r>
      <w:r w:rsidRPr="0060398D">
        <w:rPr>
          <w:b/>
        </w:rPr>
        <w:t>услуг</w:t>
      </w:r>
    </w:p>
    <w:p w:rsidR="0060398D" w:rsidRPr="0060398D" w:rsidRDefault="0060398D" w:rsidP="00B62136">
      <w:pPr>
        <w:jc w:val="both"/>
      </w:pPr>
      <w:r w:rsidRPr="0060398D">
        <w:t xml:space="preserve">     Услуги по специальной оценке условий труда выполняются  в соответствии с требованиями и с соблюдением норм, установленных следующими законами  и нормативными правовыми актами, действующими на период оказания услуг по Договору:</w:t>
      </w:r>
    </w:p>
    <w:p w:rsidR="0060398D" w:rsidRPr="0060398D" w:rsidRDefault="0060398D" w:rsidP="00B62136">
      <w:pPr>
        <w:widowControl/>
        <w:numPr>
          <w:ilvl w:val="0"/>
          <w:numId w:val="20"/>
        </w:numPr>
        <w:autoSpaceDE/>
        <w:autoSpaceDN/>
        <w:adjustRightInd/>
        <w:ind w:left="708"/>
        <w:jc w:val="both"/>
      </w:pPr>
      <w:r w:rsidRPr="0060398D">
        <w:t>Трудовой Кодекс Российской Федерации, статья 212;</w:t>
      </w:r>
      <w:r w:rsidRPr="0060398D">
        <w:tab/>
      </w:r>
      <w:r w:rsidRPr="0060398D">
        <w:tab/>
      </w:r>
      <w:r w:rsidRPr="0060398D">
        <w:tab/>
      </w:r>
    </w:p>
    <w:p w:rsidR="0060398D" w:rsidRPr="0060398D" w:rsidRDefault="0060398D" w:rsidP="00B62136">
      <w:pPr>
        <w:widowControl/>
        <w:numPr>
          <w:ilvl w:val="0"/>
          <w:numId w:val="20"/>
        </w:numPr>
        <w:autoSpaceDE/>
        <w:autoSpaceDN/>
        <w:adjustRightInd/>
        <w:ind w:left="708"/>
        <w:jc w:val="both"/>
      </w:pPr>
      <w:r w:rsidRPr="0060398D">
        <w:t>приказ МЗ РФ № 302-н от 12.04.2011 г.;</w:t>
      </w:r>
    </w:p>
    <w:p w:rsidR="0060398D" w:rsidRDefault="0060398D" w:rsidP="00B62136">
      <w:pPr>
        <w:widowControl/>
        <w:numPr>
          <w:ilvl w:val="0"/>
          <w:numId w:val="20"/>
        </w:numPr>
        <w:autoSpaceDE/>
        <w:autoSpaceDN/>
        <w:adjustRightInd/>
        <w:ind w:left="0" w:firstLine="348"/>
        <w:jc w:val="both"/>
      </w:pPr>
      <w:r w:rsidRPr="0060398D">
        <w:t>Нормативные правовые акты, содержащие государственные нормативные требова</w:t>
      </w:r>
      <w:r>
        <w:t xml:space="preserve">ния по </w:t>
      </w:r>
      <w:proofErr w:type="gramStart"/>
      <w:r w:rsidRPr="0060398D">
        <w:t>контролю за</w:t>
      </w:r>
      <w:proofErr w:type="gramEnd"/>
      <w:r w:rsidRPr="0060398D">
        <w:t xml:space="preserve"> факторами производственной среды и трудового процесса и оценке условий труда,  ГОСТы, СНиПы, СанПиНы, действующие на момент оказания услуг по Договору;</w:t>
      </w:r>
    </w:p>
    <w:p w:rsidR="00853F09" w:rsidRPr="0060398D" w:rsidRDefault="00853F09" w:rsidP="00853F09">
      <w:pPr>
        <w:widowControl/>
        <w:autoSpaceDE/>
        <w:autoSpaceDN/>
        <w:adjustRightInd/>
        <w:ind w:left="348"/>
      </w:pPr>
    </w:p>
    <w:p w:rsidR="0060398D" w:rsidRPr="0060398D" w:rsidRDefault="0060398D" w:rsidP="0060398D">
      <w:pPr>
        <w:tabs>
          <w:tab w:val="left" w:pos="567"/>
        </w:tabs>
        <w:jc w:val="both"/>
        <w:rPr>
          <w:b/>
        </w:rPr>
      </w:pPr>
      <w:r w:rsidRPr="0060398D">
        <w:rPr>
          <w:b/>
        </w:rPr>
        <w:t>2.2. Требования к срокам оказания услуг</w:t>
      </w:r>
    </w:p>
    <w:p w:rsidR="0060398D" w:rsidRPr="0060398D" w:rsidRDefault="0060398D" w:rsidP="0060398D">
      <w:pPr>
        <w:ind w:firstLine="709"/>
        <w:jc w:val="both"/>
        <w:rPr>
          <w:bCs/>
          <w:iCs/>
        </w:rPr>
      </w:pPr>
      <w:r w:rsidRPr="0060398D">
        <w:rPr>
          <w:bCs/>
          <w:iCs/>
        </w:rPr>
        <w:t>Начало оказания услуг – с момента подписания договора;</w:t>
      </w:r>
    </w:p>
    <w:p w:rsidR="0060398D" w:rsidRDefault="0060398D" w:rsidP="0060398D">
      <w:pPr>
        <w:ind w:firstLine="709"/>
        <w:jc w:val="both"/>
        <w:rPr>
          <w:bCs/>
          <w:iCs/>
        </w:rPr>
      </w:pPr>
      <w:r w:rsidRPr="0060398D">
        <w:rPr>
          <w:bCs/>
          <w:iCs/>
        </w:rPr>
        <w:t>Окончание оказания услуг – 31 декабря 2015г.</w:t>
      </w:r>
    </w:p>
    <w:p w:rsidR="00853F09" w:rsidRPr="0060398D" w:rsidRDefault="00853F09" w:rsidP="0060398D">
      <w:pPr>
        <w:ind w:firstLine="709"/>
        <w:jc w:val="both"/>
        <w:rPr>
          <w:bCs/>
          <w:iCs/>
        </w:rPr>
      </w:pPr>
    </w:p>
    <w:p w:rsidR="0060398D" w:rsidRPr="0060398D" w:rsidRDefault="0060398D" w:rsidP="0060398D">
      <w:pPr>
        <w:tabs>
          <w:tab w:val="left" w:pos="567"/>
          <w:tab w:val="left" w:pos="1260"/>
        </w:tabs>
        <w:jc w:val="both"/>
        <w:rPr>
          <w:b/>
        </w:rPr>
      </w:pPr>
      <w:r w:rsidRPr="0060398D">
        <w:rPr>
          <w:b/>
        </w:rPr>
        <w:t>2.3. Нормативные требования к качеству услуг, их результату.</w:t>
      </w:r>
    </w:p>
    <w:p w:rsidR="00853F09" w:rsidRDefault="0060398D" w:rsidP="00B62136">
      <w:pPr>
        <w:ind w:firstLine="709"/>
        <w:jc w:val="both"/>
      </w:pPr>
      <w:r w:rsidRPr="0060398D">
        <w:t xml:space="preserve">Услуги по проведению периодических медицинских осмотров должны проводиться в строгом соответствии с приказом МЗ РФ № 302-н от 12.04.2011 г. (далее - Приказ). Участник должен соответствовать </w:t>
      </w:r>
      <w:proofErr w:type="spellStart"/>
      <w:r w:rsidRPr="0060398D">
        <w:t>СанПин</w:t>
      </w:r>
      <w:proofErr w:type="spellEnd"/>
      <w:r w:rsidRPr="0060398D">
        <w:t xml:space="preserve"> 2.1.3.2630 – 10. Участник должен предоставить копию Санитарно-эпидемиологического заключения, удостоверяюще</w:t>
      </w:r>
      <w:bookmarkStart w:id="16" w:name="_GoBack"/>
      <w:bookmarkEnd w:id="16"/>
      <w:r w:rsidRPr="0060398D">
        <w:t xml:space="preserve">го то, что здания, строения, сооружения, помещения, оборудование, используемое для осуществления медицинской деятельности, соответствует санитарно-эпидемиологическим нормативам. </w:t>
      </w:r>
    </w:p>
    <w:p w:rsidR="0060398D" w:rsidRPr="0060398D" w:rsidRDefault="0060398D" w:rsidP="0060398D">
      <w:pPr>
        <w:ind w:firstLine="709"/>
      </w:pPr>
      <w:r w:rsidRPr="0060398D">
        <w:t>Медицинский центр должен соответствовать современному формату обслуживания пациентов, ориентированному на диагностику ранних стадий профессиональных заболеваний и их профилактику.</w:t>
      </w:r>
    </w:p>
    <w:p w:rsidR="0060398D" w:rsidRPr="0060398D" w:rsidRDefault="0060398D" w:rsidP="0060398D">
      <w:pPr>
        <w:ind w:firstLine="709"/>
      </w:pPr>
      <w:r w:rsidRPr="0060398D">
        <w:t>Качество выполняемых работ должно удовлетворять требованиям законодательства РФ о нормах и стандартах.</w:t>
      </w:r>
    </w:p>
    <w:p w:rsidR="0060398D" w:rsidRPr="0060398D" w:rsidRDefault="0060398D" w:rsidP="0060398D">
      <w:pPr>
        <w:ind w:firstLine="709"/>
      </w:pPr>
      <w:r w:rsidRPr="0060398D">
        <w:t>Услуги по проведению периодических медицинских осмотров должны быть безопасны и исключать возможность причинения вреда</w:t>
      </w:r>
      <w:r w:rsidR="00853F09">
        <w:t xml:space="preserve"> здоровью работникам заказчика.</w:t>
      </w:r>
    </w:p>
    <w:p w:rsidR="0060398D" w:rsidRPr="0060398D" w:rsidRDefault="0060398D" w:rsidP="0060398D"/>
    <w:p w:rsidR="0060398D" w:rsidRPr="0060398D" w:rsidRDefault="0060398D" w:rsidP="0060398D">
      <w:pPr>
        <w:tabs>
          <w:tab w:val="left" w:pos="567"/>
        </w:tabs>
        <w:jc w:val="both"/>
        <w:rPr>
          <w:b/>
        </w:rPr>
      </w:pPr>
      <w:r w:rsidRPr="0060398D">
        <w:rPr>
          <w:b/>
        </w:rPr>
        <w:t>3. Требования к оказанию услуг</w:t>
      </w:r>
    </w:p>
    <w:p w:rsidR="0060398D" w:rsidRPr="0060398D" w:rsidRDefault="0060398D" w:rsidP="0060398D">
      <w:pPr>
        <w:tabs>
          <w:tab w:val="left" w:pos="567"/>
        </w:tabs>
        <w:jc w:val="both"/>
        <w:rPr>
          <w:b/>
        </w:rPr>
      </w:pPr>
      <w:r w:rsidRPr="0060398D">
        <w:rPr>
          <w:b/>
        </w:rPr>
        <w:t xml:space="preserve">3.1. </w:t>
      </w:r>
      <w:r w:rsidRPr="0060398D">
        <w:rPr>
          <w:b/>
        </w:rPr>
        <w:tab/>
        <w:t>Объем оказываемых услуг</w:t>
      </w:r>
    </w:p>
    <w:p w:rsidR="0060398D" w:rsidRPr="0060398D" w:rsidRDefault="0060398D" w:rsidP="0060398D">
      <w:pPr>
        <w:jc w:val="both"/>
      </w:pPr>
      <w:r w:rsidRPr="0060398D">
        <w:t>Услуги по проведению периодических медицинских осмотров должны  оказываться в полном объеме.</w:t>
      </w:r>
    </w:p>
    <w:p w:rsidR="0060398D" w:rsidRPr="0060398D" w:rsidRDefault="0060398D" w:rsidP="0060398D">
      <w:pPr>
        <w:jc w:val="both"/>
      </w:pPr>
      <w:r w:rsidRPr="0060398D">
        <w:t>Услуги должны быть проведены  для 327 человек, в том числе:</w:t>
      </w:r>
    </w:p>
    <w:p w:rsidR="0060398D" w:rsidRPr="0060398D" w:rsidRDefault="0060398D" w:rsidP="00853F09">
      <w:pPr>
        <w:widowControl/>
        <w:numPr>
          <w:ilvl w:val="0"/>
          <w:numId w:val="22"/>
        </w:numPr>
        <w:autoSpaceDE/>
        <w:autoSpaceDN/>
        <w:adjustRightInd/>
        <w:ind w:left="709" w:hanging="709"/>
        <w:jc w:val="both"/>
      </w:pPr>
      <w:r w:rsidRPr="0060398D">
        <w:t>216 женщин</w:t>
      </w:r>
      <w:r w:rsidR="00B62136">
        <w:t>:</w:t>
      </w:r>
      <w:r w:rsidRPr="0060398D">
        <w:t xml:space="preserve"> в возрасте до 40 лет -139 человек, после 40 – 77 человек; </w:t>
      </w:r>
    </w:p>
    <w:p w:rsidR="0060398D" w:rsidRPr="0060398D" w:rsidRDefault="0060398D" w:rsidP="00853F09">
      <w:pPr>
        <w:widowControl/>
        <w:numPr>
          <w:ilvl w:val="0"/>
          <w:numId w:val="22"/>
        </w:numPr>
        <w:autoSpaceDE/>
        <w:autoSpaceDN/>
        <w:adjustRightInd/>
        <w:ind w:left="709" w:hanging="709"/>
        <w:jc w:val="both"/>
      </w:pPr>
      <w:r w:rsidRPr="0060398D">
        <w:t>111 мужчин, из них 24 человека водители (п.27.3 Приложения №2 Приказа), 23 человека</w:t>
      </w:r>
      <w:r w:rsidR="00853F09">
        <w:t xml:space="preserve"> </w:t>
      </w:r>
      <w:r w:rsidRPr="0060398D">
        <w:t xml:space="preserve">работают по обслуживанию действующих электроустановок (п.2 Приложения №2 Приказа)  </w:t>
      </w:r>
    </w:p>
    <w:p w:rsidR="0060398D" w:rsidRPr="0060398D" w:rsidRDefault="0060398D" w:rsidP="00853F09">
      <w:pPr>
        <w:ind w:firstLine="709"/>
        <w:jc w:val="both"/>
      </w:pPr>
      <w:r w:rsidRPr="0060398D">
        <w:t>Медосмотры должны проводиться  в соответствии с утвержденным контингентом лиц, подлежащих медицинскому осмотру.</w:t>
      </w:r>
    </w:p>
    <w:p w:rsidR="0060398D" w:rsidRPr="0060398D" w:rsidRDefault="0060398D" w:rsidP="00853F09">
      <w:pPr>
        <w:ind w:right="-2" w:firstLine="709"/>
        <w:jc w:val="both"/>
      </w:pPr>
      <w:r w:rsidRPr="0060398D">
        <w:t>Обязательные лабораторные и функциональные исследования при проведении периодических медицинских осмотров указаны в Таблице 1</w:t>
      </w:r>
    </w:p>
    <w:p w:rsidR="0060398D" w:rsidRPr="0060398D" w:rsidRDefault="0060398D" w:rsidP="00B62136">
      <w:pPr>
        <w:jc w:val="right"/>
      </w:pPr>
      <w:r w:rsidRPr="0060398D">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4"/>
        <w:gridCol w:w="8527"/>
      </w:tblGrid>
      <w:tr w:rsidR="0060398D" w:rsidRPr="0060398D" w:rsidTr="0060398D">
        <w:tc>
          <w:tcPr>
            <w:tcW w:w="1044" w:type="dxa"/>
            <w:shd w:val="clear" w:color="auto" w:fill="auto"/>
          </w:tcPr>
          <w:p w:rsidR="0060398D" w:rsidRPr="0060398D" w:rsidRDefault="0060398D" w:rsidP="0060398D">
            <w:r w:rsidRPr="0060398D">
              <w:t xml:space="preserve">№ </w:t>
            </w:r>
            <w:proofErr w:type="gramStart"/>
            <w:r w:rsidRPr="0060398D">
              <w:t>п</w:t>
            </w:r>
            <w:proofErr w:type="gramEnd"/>
            <w:r w:rsidRPr="0060398D">
              <w:t>/п</w:t>
            </w:r>
          </w:p>
        </w:tc>
        <w:tc>
          <w:tcPr>
            <w:tcW w:w="8527" w:type="dxa"/>
            <w:shd w:val="clear" w:color="auto" w:fill="auto"/>
          </w:tcPr>
          <w:p w:rsidR="0060398D" w:rsidRPr="0060398D" w:rsidRDefault="0060398D" w:rsidP="0060398D">
            <w:pPr>
              <w:jc w:val="center"/>
            </w:pPr>
            <w:r w:rsidRPr="0060398D">
              <w:t>Наименование услуги</w:t>
            </w:r>
          </w:p>
        </w:tc>
      </w:tr>
      <w:tr w:rsidR="0060398D" w:rsidRPr="0060398D" w:rsidTr="0060398D">
        <w:tc>
          <w:tcPr>
            <w:tcW w:w="1044" w:type="dxa"/>
            <w:shd w:val="clear" w:color="auto" w:fill="auto"/>
          </w:tcPr>
          <w:p w:rsidR="0060398D" w:rsidRPr="0060398D" w:rsidRDefault="0060398D" w:rsidP="0060398D">
            <w:pPr>
              <w:widowControl/>
              <w:numPr>
                <w:ilvl w:val="0"/>
                <w:numId w:val="21"/>
              </w:numPr>
              <w:autoSpaceDE/>
              <w:autoSpaceDN/>
              <w:adjustRightInd/>
            </w:pPr>
          </w:p>
        </w:tc>
        <w:tc>
          <w:tcPr>
            <w:tcW w:w="8527" w:type="dxa"/>
            <w:shd w:val="clear" w:color="auto" w:fill="auto"/>
            <w:vAlign w:val="bottom"/>
          </w:tcPr>
          <w:p w:rsidR="0060398D" w:rsidRPr="0060398D" w:rsidRDefault="0060398D" w:rsidP="0060398D">
            <w:r w:rsidRPr="0060398D">
              <w:t>гинеколог+ 2 мазка</w:t>
            </w:r>
          </w:p>
        </w:tc>
      </w:tr>
      <w:tr w:rsidR="0060398D" w:rsidRPr="0060398D" w:rsidTr="0060398D">
        <w:tc>
          <w:tcPr>
            <w:tcW w:w="1044" w:type="dxa"/>
            <w:shd w:val="clear" w:color="auto" w:fill="auto"/>
          </w:tcPr>
          <w:p w:rsidR="0060398D" w:rsidRPr="0060398D" w:rsidRDefault="0060398D" w:rsidP="0060398D">
            <w:pPr>
              <w:widowControl/>
              <w:numPr>
                <w:ilvl w:val="0"/>
                <w:numId w:val="21"/>
              </w:numPr>
              <w:autoSpaceDE/>
              <w:autoSpaceDN/>
              <w:adjustRightInd/>
            </w:pPr>
          </w:p>
        </w:tc>
        <w:tc>
          <w:tcPr>
            <w:tcW w:w="8527" w:type="dxa"/>
            <w:shd w:val="clear" w:color="auto" w:fill="auto"/>
            <w:vAlign w:val="bottom"/>
          </w:tcPr>
          <w:p w:rsidR="0060398D" w:rsidRPr="0060398D" w:rsidRDefault="0060398D" w:rsidP="0060398D">
            <w:r w:rsidRPr="0060398D">
              <w:t>невролог</w:t>
            </w:r>
          </w:p>
        </w:tc>
      </w:tr>
      <w:tr w:rsidR="0060398D" w:rsidRPr="0060398D" w:rsidTr="0060398D">
        <w:tc>
          <w:tcPr>
            <w:tcW w:w="1044" w:type="dxa"/>
            <w:shd w:val="clear" w:color="auto" w:fill="auto"/>
          </w:tcPr>
          <w:p w:rsidR="0060398D" w:rsidRPr="0060398D" w:rsidRDefault="0060398D" w:rsidP="0060398D">
            <w:pPr>
              <w:widowControl/>
              <w:numPr>
                <w:ilvl w:val="0"/>
                <w:numId w:val="21"/>
              </w:numPr>
              <w:autoSpaceDE/>
              <w:autoSpaceDN/>
              <w:adjustRightInd/>
            </w:pPr>
          </w:p>
        </w:tc>
        <w:tc>
          <w:tcPr>
            <w:tcW w:w="8527" w:type="dxa"/>
            <w:shd w:val="clear" w:color="auto" w:fill="auto"/>
            <w:vAlign w:val="bottom"/>
          </w:tcPr>
          <w:p w:rsidR="0060398D" w:rsidRPr="0060398D" w:rsidRDefault="0060398D" w:rsidP="0060398D">
            <w:r w:rsidRPr="0060398D">
              <w:t>дерматолог</w:t>
            </w:r>
          </w:p>
        </w:tc>
      </w:tr>
      <w:tr w:rsidR="0060398D" w:rsidRPr="0060398D" w:rsidTr="0060398D">
        <w:tc>
          <w:tcPr>
            <w:tcW w:w="1044" w:type="dxa"/>
            <w:shd w:val="clear" w:color="auto" w:fill="auto"/>
          </w:tcPr>
          <w:p w:rsidR="0060398D" w:rsidRPr="0060398D" w:rsidRDefault="0060398D" w:rsidP="0060398D">
            <w:pPr>
              <w:widowControl/>
              <w:numPr>
                <w:ilvl w:val="0"/>
                <w:numId w:val="21"/>
              </w:numPr>
              <w:autoSpaceDE/>
              <w:autoSpaceDN/>
              <w:adjustRightInd/>
            </w:pPr>
          </w:p>
        </w:tc>
        <w:tc>
          <w:tcPr>
            <w:tcW w:w="8527" w:type="dxa"/>
            <w:shd w:val="clear" w:color="auto" w:fill="auto"/>
            <w:vAlign w:val="bottom"/>
          </w:tcPr>
          <w:p w:rsidR="0060398D" w:rsidRPr="0060398D" w:rsidRDefault="0060398D" w:rsidP="0060398D">
            <w:r w:rsidRPr="0060398D">
              <w:t>ЛОР</w:t>
            </w:r>
          </w:p>
        </w:tc>
      </w:tr>
      <w:tr w:rsidR="0060398D" w:rsidRPr="0060398D" w:rsidTr="0060398D">
        <w:tc>
          <w:tcPr>
            <w:tcW w:w="1044" w:type="dxa"/>
            <w:shd w:val="clear" w:color="auto" w:fill="auto"/>
          </w:tcPr>
          <w:p w:rsidR="0060398D" w:rsidRPr="0060398D" w:rsidRDefault="0060398D" w:rsidP="0060398D">
            <w:pPr>
              <w:widowControl/>
              <w:numPr>
                <w:ilvl w:val="0"/>
                <w:numId w:val="21"/>
              </w:numPr>
              <w:autoSpaceDE/>
              <w:autoSpaceDN/>
              <w:adjustRightInd/>
            </w:pPr>
          </w:p>
        </w:tc>
        <w:tc>
          <w:tcPr>
            <w:tcW w:w="8527" w:type="dxa"/>
            <w:shd w:val="clear" w:color="auto" w:fill="auto"/>
            <w:vAlign w:val="bottom"/>
          </w:tcPr>
          <w:p w:rsidR="0060398D" w:rsidRPr="0060398D" w:rsidRDefault="0060398D" w:rsidP="0060398D">
            <w:r w:rsidRPr="0060398D">
              <w:t>аудиометрия</w:t>
            </w:r>
          </w:p>
        </w:tc>
      </w:tr>
      <w:tr w:rsidR="0060398D" w:rsidRPr="0060398D" w:rsidTr="0060398D">
        <w:tc>
          <w:tcPr>
            <w:tcW w:w="1044" w:type="dxa"/>
            <w:shd w:val="clear" w:color="auto" w:fill="auto"/>
          </w:tcPr>
          <w:p w:rsidR="0060398D" w:rsidRPr="0060398D" w:rsidRDefault="0060398D" w:rsidP="0060398D">
            <w:pPr>
              <w:widowControl/>
              <w:numPr>
                <w:ilvl w:val="0"/>
                <w:numId w:val="21"/>
              </w:numPr>
              <w:autoSpaceDE/>
              <w:autoSpaceDN/>
              <w:adjustRightInd/>
            </w:pPr>
          </w:p>
        </w:tc>
        <w:tc>
          <w:tcPr>
            <w:tcW w:w="8527" w:type="dxa"/>
            <w:shd w:val="clear" w:color="auto" w:fill="auto"/>
            <w:vAlign w:val="bottom"/>
          </w:tcPr>
          <w:p w:rsidR="0060398D" w:rsidRPr="0060398D" w:rsidRDefault="0060398D" w:rsidP="0060398D">
            <w:r w:rsidRPr="0060398D">
              <w:t>офтальмолог</w:t>
            </w:r>
          </w:p>
        </w:tc>
      </w:tr>
      <w:tr w:rsidR="0060398D" w:rsidRPr="0060398D" w:rsidTr="0060398D">
        <w:tc>
          <w:tcPr>
            <w:tcW w:w="1044" w:type="dxa"/>
            <w:shd w:val="clear" w:color="auto" w:fill="auto"/>
          </w:tcPr>
          <w:p w:rsidR="0060398D" w:rsidRPr="0060398D" w:rsidRDefault="0060398D" w:rsidP="0060398D">
            <w:pPr>
              <w:widowControl/>
              <w:numPr>
                <w:ilvl w:val="0"/>
                <w:numId w:val="21"/>
              </w:numPr>
              <w:autoSpaceDE/>
              <w:autoSpaceDN/>
              <w:adjustRightInd/>
            </w:pPr>
          </w:p>
        </w:tc>
        <w:tc>
          <w:tcPr>
            <w:tcW w:w="8527" w:type="dxa"/>
            <w:shd w:val="clear" w:color="auto" w:fill="auto"/>
            <w:vAlign w:val="bottom"/>
          </w:tcPr>
          <w:p w:rsidR="0060398D" w:rsidRPr="0060398D" w:rsidRDefault="0060398D" w:rsidP="0060398D">
            <w:r w:rsidRPr="0060398D">
              <w:t>отоларинголог</w:t>
            </w:r>
          </w:p>
        </w:tc>
      </w:tr>
      <w:tr w:rsidR="0060398D" w:rsidRPr="0060398D" w:rsidTr="0060398D">
        <w:tc>
          <w:tcPr>
            <w:tcW w:w="1044" w:type="dxa"/>
            <w:shd w:val="clear" w:color="auto" w:fill="auto"/>
          </w:tcPr>
          <w:p w:rsidR="0060398D" w:rsidRPr="0060398D" w:rsidRDefault="0060398D" w:rsidP="0060398D">
            <w:pPr>
              <w:widowControl/>
              <w:numPr>
                <w:ilvl w:val="0"/>
                <w:numId w:val="21"/>
              </w:numPr>
              <w:autoSpaceDE/>
              <w:autoSpaceDN/>
              <w:adjustRightInd/>
            </w:pPr>
          </w:p>
        </w:tc>
        <w:tc>
          <w:tcPr>
            <w:tcW w:w="8527" w:type="dxa"/>
            <w:shd w:val="clear" w:color="auto" w:fill="auto"/>
            <w:vAlign w:val="bottom"/>
          </w:tcPr>
          <w:p w:rsidR="0060398D" w:rsidRPr="0060398D" w:rsidRDefault="0060398D" w:rsidP="0060398D">
            <w:r w:rsidRPr="0060398D">
              <w:t>хирург</w:t>
            </w:r>
          </w:p>
        </w:tc>
      </w:tr>
      <w:tr w:rsidR="0060398D" w:rsidRPr="0060398D" w:rsidTr="0060398D">
        <w:tc>
          <w:tcPr>
            <w:tcW w:w="1044" w:type="dxa"/>
            <w:shd w:val="clear" w:color="auto" w:fill="auto"/>
          </w:tcPr>
          <w:p w:rsidR="0060398D" w:rsidRPr="0060398D" w:rsidRDefault="0060398D" w:rsidP="0060398D">
            <w:pPr>
              <w:widowControl/>
              <w:numPr>
                <w:ilvl w:val="0"/>
                <w:numId w:val="21"/>
              </w:numPr>
              <w:autoSpaceDE/>
              <w:autoSpaceDN/>
              <w:adjustRightInd/>
            </w:pPr>
          </w:p>
        </w:tc>
        <w:tc>
          <w:tcPr>
            <w:tcW w:w="8527" w:type="dxa"/>
            <w:shd w:val="clear" w:color="auto" w:fill="auto"/>
            <w:vAlign w:val="bottom"/>
          </w:tcPr>
          <w:p w:rsidR="0060398D" w:rsidRPr="0060398D" w:rsidRDefault="0060398D" w:rsidP="0060398D">
            <w:r w:rsidRPr="0060398D">
              <w:t>терапевт</w:t>
            </w:r>
          </w:p>
        </w:tc>
      </w:tr>
      <w:tr w:rsidR="0060398D" w:rsidRPr="0060398D" w:rsidTr="0060398D">
        <w:tc>
          <w:tcPr>
            <w:tcW w:w="1044" w:type="dxa"/>
            <w:shd w:val="clear" w:color="auto" w:fill="auto"/>
          </w:tcPr>
          <w:p w:rsidR="0060398D" w:rsidRPr="0060398D" w:rsidRDefault="0060398D" w:rsidP="0060398D">
            <w:pPr>
              <w:widowControl/>
              <w:numPr>
                <w:ilvl w:val="0"/>
                <w:numId w:val="21"/>
              </w:numPr>
              <w:autoSpaceDE/>
              <w:autoSpaceDN/>
              <w:adjustRightInd/>
            </w:pPr>
          </w:p>
        </w:tc>
        <w:tc>
          <w:tcPr>
            <w:tcW w:w="8527" w:type="dxa"/>
            <w:shd w:val="clear" w:color="auto" w:fill="auto"/>
            <w:vAlign w:val="bottom"/>
          </w:tcPr>
          <w:p w:rsidR="0060398D" w:rsidRPr="0060398D" w:rsidRDefault="0060398D" w:rsidP="0060398D">
            <w:r w:rsidRPr="0060398D">
              <w:t>ФВД</w:t>
            </w:r>
          </w:p>
        </w:tc>
      </w:tr>
      <w:tr w:rsidR="0060398D" w:rsidRPr="0060398D" w:rsidTr="0060398D">
        <w:tc>
          <w:tcPr>
            <w:tcW w:w="1044" w:type="dxa"/>
            <w:shd w:val="clear" w:color="auto" w:fill="auto"/>
          </w:tcPr>
          <w:p w:rsidR="0060398D" w:rsidRPr="0060398D" w:rsidRDefault="0060398D" w:rsidP="0060398D">
            <w:pPr>
              <w:widowControl/>
              <w:numPr>
                <w:ilvl w:val="0"/>
                <w:numId w:val="21"/>
              </w:numPr>
              <w:autoSpaceDE/>
              <w:autoSpaceDN/>
              <w:adjustRightInd/>
            </w:pPr>
          </w:p>
        </w:tc>
        <w:tc>
          <w:tcPr>
            <w:tcW w:w="8527" w:type="dxa"/>
            <w:shd w:val="clear" w:color="auto" w:fill="auto"/>
            <w:vAlign w:val="bottom"/>
          </w:tcPr>
          <w:p w:rsidR="0060398D" w:rsidRPr="0060398D" w:rsidRDefault="0060398D" w:rsidP="0060398D">
            <w:r w:rsidRPr="0060398D">
              <w:t>ЭКГ</w:t>
            </w:r>
          </w:p>
        </w:tc>
      </w:tr>
      <w:tr w:rsidR="0060398D" w:rsidRPr="0060398D" w:rsidTr="0060398D">
        <w:tc>
          <w:tcPr>
            <w:tcW w:w="1044" w:type="dxa"/>
            <w:shd w:val="clear" w:color="auto" w:fill="auto"/>
          </w:tcPr>
          <w:p w:rsidR="0060398D" w:rsidRPr="0060398D" w:rsidRDefault="0060398D" w:rsidP="0060398D">
            <w:pPr>
              <w:widowControl/>
              <w:numPr>
                <w:ilvl w:val="0"/>
                <w:numId w:val="21"/>
              </w:numPr>
              <w:autoSpaceDE/>
              <w:autoSpaceDN/>
              <w:adjustRightInd/>
            </w:pPr>
          </w:p>
        </w:tc>
        <w:tc>
          <w:tcPr>
            <w:tcW w:w="8527" w:type="dxa"/>
            <w:shd w:val="clear" w:color="auto" w:fill="auto"/>
            <w:vAlign w:val="bottom"/>
          </w:tcPr>
          <w:p w:rsidR="0060398D" w:rsidRPr="0060398D" w:rsidRDefault="0060398D" w:rsidP="0060398D">
            <w:r w:rsidRPr="0060398D">
              <w:t>ОАК+СОЭ</w:t>
            </w:r>
          </w:p>
        </w:tc>
      </w:tr>
      <w:tr w:rsidR="0060398D" w:rsidRPr="0060398D" w:rsidTr="0060398D">
        <w:tc>
          <w:tcPr>
            <w:tcW w:w="1044" w:type="dxa"/>
            <w:shd w:val="clear" w:color="auto" w:fill="auto"/>
          </w:tcPr>
          <w:p w:rsidR="0060398D" w:rsidRPr="0060398D" w:rsidRDefault="0060398D" w:rsidP="0060398D">
            <w:pPr>
              <w:widowControl/>
              <w:numPr>
                <w:ilvl w:val="0"/>
                <w:numId w:val="21"/>
              </w:numPr>
              <w:autoSpaceDE/>
              <w:autoSpaceDN/>
              <w:adjustRightInd/>
            </w:pPr>
          </w:p>
        </w:tc>
        <w:tc>
          <w:tcPr>
            <w:tcW w:w="8527" w:type="dxa"/>
            <w:shd w:val="clear" w:color="auto" w:fill="auto"/>
            <w:vAlign w:val="bottom"/>
          </w:tcPr>
          <w:p w:rsidR="0060398D" w:rsidRPr="0060398D" w:rsidRDefault="0060398D" w:rsidP="0060398D">
            <w:r w:rsidRPr="0060398D">
              <w:t>УЗИ молочных желез</w:t>
            </w:r>
          </w:p>
        </w:tc>
      </w:tr>
      <w:tr w:rsidR="0060398D" w:rsidRPr="0060398D" w:rsidTr="0060398D">
        <w:tc>
          <w:tcPr>
            <w:tcW w:w="1044" w:type="dxa"/>
            <w:shd w:val="clear" w:color="auto" w:fill="auto"/>
          </w:tcPr>
          <w:p w:rsidR="0060398D" w:rsidRPr="0060398D" w:rsidRDefault="0060398D" w:rsidP="0060398D">
            <w:pPr>
              <w:widowControl/>
              <w:numPr>
                <w:ilvl w:val="0"/>
                <w:numId w:val="21"/>
              </w:numPr>
              <w:autoSpaceDE/>
              <w:autoSpaceDN/>
              <w:adjustRightInd/>
            </w:pPr>
          </w:p>
        </w:tc>
        <w:tc>
          <w:tcPr>
            <w:tcW w:w="8527" w:type="dxa"/>
            <w:shd w:val="clear" w:color="auto" w:fill="auto"/>
            <w:vAlign w:val="bottom"/>
          </w:tcPr>
          <w:p w:rsidR="0060398D" w:rsidRPr="0060398D" w:rsidRDefault="0060398D" w:rsidP="0060398D">
            <w:r w:rsidRPr="0060398D">
              <w:t>Глюкоза + холестерин</w:t>
            </w:r>
          </w:p>
        </w:tc>
      </w:tr>
      <w:tr w:rsidR="0060398D" w:rsidRPr="0060398D" w:rsidTr="0060398D">
        <w:tc>
          <w:tcPr>
            <w:tcW w:w="1044" w:type="dxa"/>
            <w:shd w:val="clear" w:color="auto" w:fill="auto"/>
          </w:tcPr>
          <w:p w:rsidR="0060398D" w:rsidRPr="0060398D" w:rsidRDefault="0060398D" w:rsidP="0060398D">
            <w:pPr>
              <w:widowControl/>
              <w:numPr>
                <w:ilvl w:val="0"/>
                <w:numId w:val="21"/>
              </w:numPr>
              <w:autoSpaceDE/>
              <w:autoSpaceDN/>
              <w:adjustRightInd/>
            </w:pPr>
          </w:p>
        </w:tc>
        <w:tc>
          <w:tcPr>
            <w:tcW w:w="8527" w:type="dxa"/>
            <w:shd w:val="clear" w:color="auto" w:fill="auto"/>
            <w:vAlign w:val="bottom"/>
          </w:tcPr>
          <w:p w:rsidR="0060398D" w:rsidRPr="0060398D" w:rsidRDefault="0060398D" w:rsidP="0060398D">
            <w:r w:rsidRPr="0060398D">
              <w:t>ОАМ</w:t>
            </w:r>
          </w:p>
        </w:tc>
      </w:tr>
      <w:tr w:rsidR="0060398D" w:rsidRPr="0060398D" w:rsidTr="0060398D">
        <w:tc>
          <w:tcPr>
            <w:tcW w:w="1044" w:type="dxa"/>
            <w:shd w:val="clear" w:color="auto" w:fill="auto"/>
          </w:tcPr>
          <w:p w:rsidR="0060398D" w:rsidRPr="0060398D" w:rsidRDefault="0060398D" w:rsidP="0060398D">
            <w:pPr>
              <w:widowControl/>
              <w:numPr>
                <w:ilvl w:val="0"/>
                <w:numId w:val="21"/>
              </w:numPr>
              <w:autoSpaceDE/>
              <w:autoSpaceDN/>
              <w:adjustRightInd/>
            </w:pPr>
          </w:p>
        </w:tc>
        <w:tc>
          <w:tcPr>
            <w:tcW w:w="8527" w:type="dxa"/>
            <w:shd w:val="clear" w:color="auto" w:fill="auto"/>
            <w:vAlign w:val="bottom"/>
          </w:tcPr>
          <w:p w:rsidR="0060398D" w:rsidRPr="0060398D" w:rsidRDefault="0060398D" w:rsidP="0060398D">
            <w:r w:rsidRPr="0060398D">
              <w:t>психиатр</w:t>
            </w:r>
          </w:p>
        </w:tc>
      </w:tr>
      <w:tr w:rsidR="0060398D" w:rsidRPr="0060398D" w:rsidTr="0060398D">
        <w:tc>
          <w:tcPr>
            <w:tcW w:w="1044" w:type="dxa"/>
            <w:shd w:val="clear" w:color="auto" w:fill="auto"/>
          </w:tcPr>
          <w:p w:rsidR="0060398D" w:rsidRPr="0060398D" w:rsidRDefault="0060398D" w:rsidP="0060398D">
            <w:pPr>
              <w:widowControl/>
              <w:numPr>
                <w:ilvl w:val="0"/>
                <w:numId w:val="21"/>
              </w:numPr>
              <w:autoSpaceDE/>
              <w:autoSpaceDN/>
              <w:adjustRightInd/>
            </w:pPr>
          </w:p>
        </w:tc>
        <w:tc>
          <w:tcPr>
            <w:tcW w:w="8527" w:type="dxa"/>
            <w:shd w:val="clear" w:color="auto" w:fill="auto"/>
            <w:vAlign w:val="bottom"/>
          </w:tcPr>
          <w:p w:rsidR="0060398D" w:rsidRPr="0060398D" w:rsidRDefault="0060398D" w:rsidP="0060398D">
            <w:r w:rsidRPr="0060398D">
              <w:t>нарколог</w:t>
            </w:r>
          </w:p>
        </w:tc>
      </w:tr>
      <w:tr w:rsidR="0060398D" w:rsidRPr="0060398D" w:rsidTr="0060398D">
        <w:tc>
          <w:tcPr>
            <w:tcW w:w="1044" w:type="dxa"/>
            <w:shd w:val="clear" w:color="auto" w:fill="auto"/>
          </w:tcPr>
          <w:p w:rsidR="0060398D" w:rsidRPr="0060398D" w:rsidRDefault="0060398D" w:rsidP="0060398D">
            <w:pPr>
              <w:widowControl/>
              <w:numPr>
                <w:ilvl w:val="0"/>
                <w:numId w:val="21"/>
              </w:numPr>
              <w:autoSpaceDE/>
              <w:autoSpaceDN/>
              <w:adjustRightInd/>
            </w:pPr>
          </w:p>
        </w:tc>
        <w:tc>
          <w:tcPr>
            <w:tcW w:w="8527" w:type="dxa"/>
            <w:shd w:val="clear" w:color="auto" w:fill="auto"/>
            <w:vAlign w:val="bottom"/>
          </w:tcPr>
          <w:p w:rsidR="0060398D" w:rsidRPr="0060398D" w:rsidRDefault="00B62136" w:rsidP="0060398D">
            <w:r w:rsidRPr="0060398D">
              <w:t>Флюорография</w:t>
            </w:r>
          </w:p>
        </w:tc>
      </w:tr>
    </w:tbl>
    <w:p w:rsidR="0060398D" w:rsidRPr="0060398D" w:rsidRDefault="0060398D" w:rsidP="0060398D">
      <w:pPr>
        <w:tabs>
          <w:tab w:val="left" w:pos="567"/>
        </w:tabs>
        <w:jc w:val="both"/>
        <w:rPr>
          <w:b/>
          <w:i/>
        </w:rPr>
      </w:pPr>
      <w:r w:rsidRPr="0060398D">
        <w:rPr>
          <w:b/>
          <w:i/>
        </w:rPr>
        <w:t xml:space="preserve"> </w:t>
      </w:r>
    </w:p>
    <w:p w:rsidR="0060398D" w:rsidRPr="0060398D" w:rsidRDefault="0060398D" w:rsidP="0060398D">
      <w:pPr>
        <w:tabs>
          <w:tab w:val="left" w:pos="567"/>
        </w:tabs>
        <w:jc w:val="both"/>
        <w:rPr>
          <w:b/>
        </w:rPr>
      </w:pPr>
      <w:r w:rsidRPr="0060398D">
        <w:rPr>
          <w:b/>
        </w:rPr>
        <w:t>3.2.</w:t>
      </w:r>
      <w:r w:rsidRPr="0060398D">
        <w:rPr>
          <w:rFonts w:eastAsia="Cambria"/>
          <w:b/>
        </w:rPr>
        <w:t xml:space="preserve"> </w:t>
      </w:r>
      <w:r w:rsidRPr="0060398D">
        <w:rPr>
          <w:b/>
        </w:rPr>
        <w:t>Требования к последовательности этапов оказания услуг</w:t>
      </w:r>
    </w:p>
    <w:p w:rsidR="0060398D" w:rsidRPr="0060398D" w:rsidRDefault="0060398D" w:rsidP="00B62136">
      <w:pPr>
        <w:ind w:firstLine="709"/>
        <w:jc w:val="both"/>
      </w:pPr>
      <w:r w:rsidRPr="0060398D">
        <w:t>При проведении периодических медицинских осмотров, медицинский центр еженедельно направляет данные о прошедших медицинский осмотр контактному лицу ПАО «Томскэнергосбыт». Паспорта здоровья направляет по итогам прохождения медицинского осмотра за месяц. По итогам проведения периодических медицинских осмотров оформляется заключение о профпригодности.</w:t>
      </w:r>
    </w:p>
    <w:p w:rsidR="0060398D" w:rsidRPr="0060398D" w:rsidRDefault="0060398D" w:rsidP="0060398D">
      <w:pPr>
        <w:tabs>
          <w:tab w:val="left" w:pos="567"/>
        </w:tabs>
        <w:jc w:val="both"/>
        <w:rPr>
          <w:b/>
        </w:rPr>
      </w:pPr>
    </w:p>
    <w:p w:rsidR="0060398D" w:rsidRPr="0060398D" w:rsidRDefault="0060398D" w:rsidP="0060398D">
      <w:pPr>
        <w:tabs>
          <w:tab w:val="left" w:pos="567"/>
        </w:tabs>
        <w:jc w:val="both"/>
        <w:rPr>
          <w:b/>
        </w:rPr>
      </w:pPr>
      <w:r w:rsidRPr="0060398D">
        <w:rPr>
          <w:b/>
        </w:rPr>
        <w:t>3.3. Требования к организации обеспечения услуг</w:t>
      </w:r>
    </w:p>
    <w:p w:rsidR="0060398D" w:rsidRPr="0060398D" w:rsidRDefault="0060398D" w:rsidP="00B62136">
      <w:pPr>
        <w:ind w:firstLine="709"/>
        <w:jc w:val="both"/>
      </w:pPr>
      <w:r w:rsidRPr="0060398D">
        <w:t>Место оказания услуг: по адресу медицинского учреждения (г. Томск).</w:t>
      </w:r>
    </w:p>
    <w:p w:rsidR="0060398D" w:rsidRPr="0060398D" w:rsidRDefault="0060398D" w:rsidP="00B62136">
      <w:pPr>
        <w:ind w:firstLine="709"/>
        <w:jc w:val="both"/>
      </w:pPr>
      <w:r w:rsidRPr="0060398D">
        <w:t xml:space="preserve">Медицинское учреждение должно иметь удобное месторасположение в Кировском районе  г. Томска. </w:t>
      </w:r>
    </w:p>
    <w:p w:rsidR="0060398D" w:rsidRPr="0060398D" w:rsidRDefault="0060398D" w:rsidP="00B62136">
      <w:pPr>
        <w:ind w:firstLine="709"/>
        <w:jc w:val="both"/>
      </w:pPr>
      <w:r w:rsidRPr="0060398D">
        <w:t>Медицинское учреждение должно иметь в своем составе кабинет флюорографии и лабораторию для проведения исследований.</w:t>
      </w:r>
    </w:p>
    <w:p w:rsidR="0060398D" w:rsidRDefault="0060398D" w:rsidP="00B62136">
      <w:pPr>
        <w:ind w:firstLine="709"/>
        <w:jc w:val="both"/>
      </w:pPr>
      <w:r w:rsidRPr="0060398D">
        <w:t>Требования к обеспечению конфиденциальности: стороны обязуются сохранять конфиденциальность информации в соответствии с условиями договора.</w:t>
      </w:r>
    </w:p>
    <w:p w:rsidR="00853F09" w:rsidRPr="0060398D" w:rsidRDefault="00853F09" w:rsidP="00853F09">
      <w:pPr>
        <w:ind w:firstLine="709"/>
      </w:pPr>
    </w:p>
    <w:p w:rsidR="0060398D" w:rsidRPr="0060398D" w:rsidRDefault="0060398D" w:rsidP="0060398D">
      <w:pPr>
        <w:tabs>
          <w:tab w:val="left" w:pos="567"/>
        </w:tabs>
        <w:jc w:val="both"/>
        <w:rPr>
          <w:rFonts w:eastAsia="Cambria"/>
          <w:b/>
        </w:rPr>
      </w:pPr>
      <w:r w:rsidRPr="0060398D">
        <w:rPr>
          <w:rFonts w:eastAsia="Cambria"/>
          <w:b/>
        </w:rPr>
        <w:t xml:space="preserve">3.4. </w:t>
      </w:r>
      <w:r w:rsidRPr="0060398D">
        <w:rPr>
          <w:b/>
        </w:rPr>
        <w:t xml:space="preserve">Требования к применяемым материалам и оборудованию  </w:t>
      </w:r>
    </w:p>
    <w:p w:rsidR="00B62136" w:rsidRDefault="00853F09" w:rsidP="00B62136">
      <w:pPr>
        <w:tabs>
          <w:tab w:val="left" w:pos="567"/>
        </w:tabs>
        <w:jc w:val="both"/>
        <w:rPr>
          <w:iCs/>
        </w:rPr>
      </w:pPr>
      <w:r>
        <w:rPr>
          <w:iCs/>
        </w:rPr>
        <w:t>Не требуется</w:t>
      </w:r>
    </w:p>
    <w:p w:rsidR="0060398D" w:rsidRPr="0060398D" w:rsidRDefault="0060398D" w:rsidP="00B62136">
      <w:pPr>
        <w:tabs>
          <w:tab w:val="left" w:pos="567"/>
        </w:tabs>
        <w:jc w:val="both"/>
        <w:rPr>
          <w:b/>
        </w:rPr>
      </w:pPr>
      <w:r w:rsidRPr="0060398D">
        <w:rPr>
          <w:b/>
        </w:rPr>
        <w:t>3.5. Требования безопасности</w:t>
      </w:r>
    </w:p>
    <w:p w:rsidR="0060398D" w:rsidRPr="0060398D" w:rsidRDefault="0060398D" w:rsidP="00853F09">
      <w:pPr>
        <w:ind w:firstLine="709"/>
        <w:jc w:val="both"/>
        <w:rPr>
          <w:bCs/>
          <w:lang w:eastAsia="x-none"/>
        </w:rPr>
      </w:pPr>
      <w:r w:rsidRPr="0060398D">
        <w:rPr>
          <w:bCs/>
          <w:lang w:val="x-none" w:eastAsia="x-none"/>
        </w:rPr>
        <w:t xml:space="preserve">Соблюдение требований норм </w:t>
      </w:r>
      <w:r w:rsidRPr="0060398D">
        <w:rPr>
          <w:bCs/>
          <w:lang w:eastAsia="x-none"/>
        </w:rPr>
        <w:t xml:space="preserve">охраны труда и пожарной </w:t>
      </w:r>
      <w:r w:rsidRPr="0060398D">
        <w:rPr>
          <w:bCs/>
          <w:lang w:val="x-none" w:eastAsia="x-none"/>
        </w:rPr>
        <w:t xml:space="preserve"> безопасности в соответствии с действующим законодательством РФ, соблюдение требований, регламентов и действующих стандартов в области </w:t>
      </w:r>
      <w:r w:rsidRPr="0060398D">
        <w:rPr>
          <w:bCs/>
          <w:lang w:eastAsia="x-none"/>
        </w:rPr>
        <w:t>охраны труда, пожарной</w:t>
      </w:r>
      <w:r w:rsidRPr="0060398D">
        <w:rPr>
          <w:bCs/>
          <w:lang w:val="x-none" w:eastAsia="x-none"/>
        </w:rPr>
        <w:t xml:space="preserve"> безопасности</w:t>
      </w:r>
      <w:r w:rsidRPr="0060398D">
        <w:rPr>
          <w:bCs/>
          <w:lang w:eastAsia="x-none"/>
        </w:rPr>
        <w:t xml:space="preserve">.  </w:t>
      </w:r>
    </w:p>
    <w:p w:rsidR="0060398D" w:rsidRPr="0060398D" w:rsidRDefault="0060398D" w:rsidP="00853F09">
      <w:pPr>
        <w:tabs>
          <w:tab w:val="left" w:pos="567"/>
          <w:tab w:val="left" w:pos="1260"/>
        </w:tabs>
        <w:ind w:firstLine="709"/>
        <w:jc w:val="both"/>
      </w:pPr>
      <w:r w:rsidRPr="0060398D">
        <w:t xml:space="preserve">Исполнитель обязан предоставлять заказчику всю информацию о состоянии охраны труда, травматизме в своей организации при оказании услуг являющихся предметом данной закупки. Исполнитель обязан в течение 15 минут предоставить оперативную информацию </w:t>
      </w:r>
      <w:proofErr w:type="gramStart"/>
      <w:r w:rsidRPr="0060398D">
        <w:t>в</w:t>
      </w:r>
      <w:proofErr w:type="gramEnd"/>
      <w:r w:rsidRPr="0060398D">
        <w:t xml:space="preserve"> </w:t>
      </w:r>
      <w:proofErr w:type="gramStart"/>
      <w:r w:rsidRPr="0060398D">
        <w:t>НОТ</w:t>
      </w:r>
      <w:proofErr w:type="gramEnd"/>
      <w:r w:rsidRPr="0060398D">
        <w:t xml:space="preserve"> о произошедшем несчастном случае с персоналом на его территории.</w:t>
      </w:r>
    </w:p>
    <w:p w:rsidR="0060398D" w:rsidRPr="0060398D" w:rsidRDefault="0060398D" w:rsidP="0060398D">
      <w:pPr>
        <w:tabs>
          <w:tab w:val="left" w:pos="567"/>
          <w:tab w:val="left" w:pos="1260"/>
        </w:tabs>
        <w:jc w:val="both"/>
      </w:pPr>
      <w:r w:rsidRPr="0060398D">
        <w:t xml:space="preserve"> </w:t>
      </w:r>
    </w:p>
    <w:p w:rsidR="0060398D" w:rsidRPr="0060398D" w:rsidRDefault="0060398D" w:rsidP="0060398D">
      <w:pPr>
        <w:tabs>
          <w:tab w:val="left" w:pos="567"/>
          <w:tab w:val="left" w:pos="1260"/>
        </w:tabs>
        <w:jc w:val="both"/>
        <w:rPr>
          <w:iCs/>
        </w:rPr>
      </w:pPr>
      <w:r w:rsidRPr="0060398D">
        <w:rPr>
          <w:b/>
        </w:rPr>
        <w:t>3.6. Требования к порядку подготовки и передачи заказчику документов при оказании услуг и их завершении</w:t>
      </w:r>
    </w:p>
    <w:p w:rsidR="0060398D" w:rsidRPr="0060398D" w:rsidRDefault="0060398D" w:rsidP="00B62136">
      <w:pPr>
        <w:ind w:firstLine="709"/>
        <w:jc w:val="both"/>
      </w:pPr>
      <w:r w:rsidRPr="0060398D">
        <w:t xml:space="preserve">Оформление результатов проведения периодических медицинских осмотров  327 работников Заказчика должно быть выполнено в соответствии с требованиями приказа </w:t>
      </w:r>
      <w:proofErr w:type="spellStart"/>
      <w:r w:rsidRPr="0060398D">
        <w:t>Минздравсоцразвития</w:t>
      </w:r>
      <w:proofErr w:type="spellEnd"/>
      <w:r w:rsidRPr="0060398D">
        <w:t xml:space="preserve"> РФ № 302-н от 12.04.2011 г.</w:t>
      </w:r>
    </w:p>
    <w:p w:rsidR="0060398D" w:rsidRPr="0060398D" w:rsidRDefault="0060398D" w:rsidP="00B62136">
      <w:pPr>
        <w:ind w:firstLine="709"/>
        <w:jc w:val="both"/>
      </w:pPr>
      <w:r w:rsidRPr="0060398D">
        <w:t xml:space="preserve">По итогам проведения периодического медицинского осмотра медицинское учреждение  составляет и совместно с территориальными органами федерального органа исполнительной власти, уполномоченного на осуществление государственного контроля и надзора в сфере обеспечения санитарно-эпидемиологического благополучия населения и представителями работодателя, составляет заключительный акт. </w:t>
      </w:r>
    </w:p>
    <w:p w:rsidR="0060398D" w:rsidRPr="0060398D" w:rsidRDefault="0060398D" w:rsidP="0060398D"/>
    <w:p w:rsidR="0060398D" w:rsidRPr="0060398D" w:rsidRDefault="0060398D" w:rsidP="0060398D">
      <w:pPr>
        <w:rPr>
          <w:b/>
        </w:rPr>
      </w:pPr>
      <w:r w:rsidRPr="0060398D">
        <w:rPr>
          <w:b/>
        </w:rPr>
        <w:t>3.7. Требования к гарантийным обязательствам</w:t>
      </w:r>
    </w:p>
    <w:p w:rsidR="0060398D" w:rsidRPr="0060398D" w:rsidRDefault="0060398D" w:rsidP="00853F09">
      <w:pPr>
        <w:ind w:firstLine="709"/>
        <w:jc w:val="both"/>
      </w:pPr>
      <w:r w:rsidRPr="0060398D">
        <w:t>Исполнитель обязуется сопровождать выданные заказчику материалы по периодическим медицинским осмотрам на весь период их действия, без увеличения стоимости договора, без дополнительной оплаты в указанные сроки.</w:t>
      </w:r>
      <w:r w:rsidRPr="0060398D">
        <w:tab/>
      </w:r>
    </w:p>
    <w:p w:rsidR="0060398D" w:rsidRPr="0060398D" w:rsidRDefault="0060398D" w:rsidP="00853F09">
      <w:pPr>
        <w:ind w:firstLine="709"/>
        <w:jc w:val="both"/>
      </w:pPr>
      <w:r w:rsidRPr="0060398D">
        <w:t>В случае обнаружения контролирующими органами ошибок во всех  оформленных материалах по периодическим медицинским осмотрам (в период всего срока их действия), исполнитель обязуется исправить все эти ошибки в месячный срок после информирования Исполнителя об их обнаружении, при этом ошибки, допущенные по вине Исполнителя, исправляются им за свой счет.</w:t>
      </w:r>
    </w:p>
    <w:p w:rsidR="0060398D" w:rsidRPr="0060398D" w:rsidRDefault="0060398D" w:rsidP="0060398D">
      <w:pPr>
        <w:jc w:val="both"/>
      </w:pPr>
    </w:p>
    <w:p w:rsidR="0060398D" w:rsidRPr="0060398D" w:rsidRDefault="0060398D" w:rsidP="0060398D">
      <w:pPr>
        <w:tabs>
          <w:tab w:val="left" w:pos="567"/>
          <w:tab w:val="left" w:pos="1260"/>
        </w:tabs>
      </w:pPr>
      <w:r w:rsidRPr="0060398D">
        <w:rPr>
          <w:b/>
        </w:rPr>
        <w:t>3.8. Ответственность исполнителя</w:t>
      </w:r>
    </w:p>
    <w:p w:rsidR="0060398D" w:rsidRPr="0060398D" w:rsidRDefault="0060398D" w:rsidP="00853F09">
      <w:pPr>
        <w:tabs>
          <w:tab w:val="left" w:pos="567"/>
        </w:tabs>
        <w:ind w:firstLine="709"/>
        <w:jc w:val="both"/>
      </w:pPr>
      <w:r w:rsidRPr="0060398D">
        <w:t xml:space="preserve">Исполнитель несет ответственность за ущерб, причиненный в ходе предоставления услуг людям, за соблюдение требований охраны труда, пожарной безопасности в процессе оказания услуг. </w:t>
      </w:r>
    </w:p>
    <w:p w:rsidR="0060398D" w:rsidRPr="0060398D" w:rsidRDefault="0060398D" w:rsidP="00853F09">
      <w:pPr>
        <w:tabs>
          <w:tab w:val="left" w:pos="567"/>
        </w:tabs>
        <w:ind w:firstLine="709"/>
        <w:jc w:val="both"/>
      </w:pPr>
      <w:r w:rsidRPr="0060398D">
        <w:t xml:space="preserve">Исполнитель несет ответственность за убытки,  понесенные заказчиком вследствие простоя производства (оборудования) по причине неисполнения либо ненадлежащего исполнения исполнителем своих обязательств </w:t>
      </w:r>
      <w:proofErr w:type="gramStart"/>
      <w:r w:rsidRPr="0060398D">
        <w:t>по настоящему</w:t>
      </w:r>
      <w:proofErr w:type="gramEnd"/>
      <w:r w:rsidRPr="0060398D">
        <w:t xml:space="preserve"> ТЗ.</w:t>
      </w:r>
    </w:p>
    <w:p w:rsidR="0060398D" w:rsidRPr="0060398D" w:rsidRDefault="0060398D" w:rsidP="00853F09">
      <w:pPr>
        <w:tabs>
          <w:tab w:val="left" w:pos="567"/>
        </w:tabs>
        <w:ind w:firstLine="709"/>
        <w:jc w:val="both"/>
      </w:pPr>
      <w:r w:rsidRPr="0060398D">
        <w:t>В случаях, когда услуги оказаны исполнителем с отступлением от требований ТЗ, ухудшившими их качество, заказчик вправе по своему выбору потребовать от исполнителя безвозмездного устранения недостатков в разумный срок либо уменьшения установленной цены за оказанные услуги. При не устранении исполнителем выявленных недостатков услуг в срок, установленный заказчиком (в срок согласованный сторонами), либо если недостатки являются неустранимыми, заказчик вправе потребовать возмещения причиненных убытков.</w:t>
      </w:r>
    </w:p>
    <w:p w:rsidR="0060398D" w:rsidRPr="0060398D" w:rsidRDefault="0060398D" w:rsidP="0060398D">
      <w:pPr>
        <w:tabs>
          <w:tab w:val="left" w:pos="567"/>
        </w:tabs>
        <w:jc w:val="both"/>
      </w:pPr>
    </w:p>
    <w:p w:rsidR="0060398D" w:rsidRPr="0060398D" w:rsidRDefault="0060398D" w:rsidP="0060398D">
      <w:pPr>
        <w:tabs>
          <w:tab w:val="left" w:pos="567"/>
        </w:tabs>
        <w:rPr>
          <w:rFonts w:eastAsia="Cambria"/>
          <w:b/>
        </w:rPr>
      </w:pPr>
      <w:r w:rsidRPr="0060398D">
        <w:rPr>
          <w:b/>
        </w:rPr>
        <w:t>3.9.</w:t>
      </w:r>
      <w:r w:rsidRPr="0060398D">
        <w:rPr>
          <w:rFonts w:eastAsia="Cambria"/>
          <w:b/>
        </w:rPr>
        <w:t xml:space="preserve"> </w:t>
      </w:r>
      <w:r w:rsidRPr="0060398D">
        <w:rPr>
          <w:b/>
        </w:rPr>
        <w:t>Требования к порядку привлечению субподрядчиков</w:t>
      </w:r>
    </w:p>
    <w:p w:rsidR="0060398D" w:rsidRPr="0060398D" w:rsidRDefault="0060398D" w:rsidP="0060398D">
      <w:pPr>
        <w:tabs>
          <w:tab w:val="left" w:pos="567"/>
        </w:tabs>
        <w:jc w:val="both"/>
      </w:pPr>
      <w:r w:rsidRPr="0060398D">
        <w:t>Не требуется.</w:t>
      </w:r>
    </w:p>
    <w:p w:rsidR="00853FAA" w:rsidRDefault="00853FAA" w:rsidP="0060398D">
      <w:pPr>
        <w:tabs>
          <w:tab w:val="left" w:pos="567"/>
        </w:tabs>
        <w:jc w:val="center"/>
        <w:rPr>
          <w:rFonts w:eastAsia="Cambria"/>
          <w:b/>
        </w:rPr>
      </w:pPr>
    </w:p>
    <w:p w:rsidR="0060398D" w:rsidRPr="0060398D" w:rsidRDefault="0060398D" w:rsidP="00B62136">
      <w:pPr>
        <w:tabs>
          <w:tab w:val="left" w:pos="-567"/>
        </w:tabs>
        <w:jc w:val="both"/>
        <w:rPr>
          <w:rFonts w:eastAsia="Cambria"/>
          <w:b/>
        </w:rPr>
      </w:pPr>
      <w:r w:rsidRPr="0060398D">
        <w:rPr>
          <w:rFonts w:eastAsia="Cambria"/>
          <w:b/>
        </w:rPr>
        <w:t>4. Порядок формирования коммерческого предложения участника, обоснования цены, расчетов</w:t>
      </w:r>
    </w:p>
    <w:p w:rsidR="0060398D" w:rsidRPr="0060398D" w:rsidRDefault="0060398D" w:rsidP="00853FAA">
      <w:pPr>
        <w:tabs>
          <w:tab w:val="left" w:pos="567"/>
        </w:tabs>
        <w:ind w:firstLine="709"/>
        <w:jc w:val="both"/>
        <w:rPr>
          <w:rFonts w:ascii="Arial" w:hAnsi="Arial" w:cs="Arial"/>
          <w:i/>
        </w:rPr>
      </w:pPr>
      <w:r w:rsidRPr="0060398D">
        <w:rPr>
          <w:iCs/>
        </w:rPr>
        <w:t>Стоимость работ, указанных в настоящем ТЗ, должна быть подтверждена исполнителем.</w:t>
      </w:r>
    </w:p>
    <w:p w:rsidR="0060398D" w:rsidRPr="0060398D" w:rsidRDefault="0060398D" w:rsidP="00853FAA">
      <w:pPr>
        <w:tabs>
          <w:tab w:val="left" w:pos="567"/>
        </w:tabs>
        <w:ind w:firstLine="709"/>
        <w:jc w:val="both"/>
        <w:rPr>
          <w:iCs/>
        </w:rPr>
      </w:pPr>
      <w:r w:rsidRPr="0060398D">
        <w:rPr>
          <w:iCs/>
        </w:rPr>
        <w:t xml:space="preserve">Обоснование стоимости выполняемых работ должно быть представлено участником в виде  расчета при подаче заявки на участие в конкурсных процедурах. </w:t>
      </w:r>
    </w:p>
    <w:p w:rsidR="0060398D" w:rsidRPr="0060398D" w:rsidRDefault="0060398D" w:rsidP="00853FAA">
      <w:pPr>
        <w:tabs>
          <w:tab w:val="left" w:pos="567"/>
        </w:tabs>
        <w:ind w:firstLine="709"/>
        <w:jc w:val="both"/>
        <w:rPr>
          <w:iCs/>
        </w:rPr>
      </w:pPr>
      <w:r w:rsidRPr="0060398D">
        <w:rPr>
          <w:iCs/>
        </w:rPr>
        <w:t>Договор на выполнение работ в объеме настоящего ТЗ заключается после согласования и утверждения расчетов заказчиком. При этом цена договора определяется утверждённой расчетом и не может превышать цену конкурсной заявки исполнителя.</w:t>
      </w:r>
    </w:p>
    <w:p w:rsidR="0060398D" w:rsidRDefault="0060398D" w:rsidP="00853FAA">
      <w:pPr>
        <w:tabs>
          <w:tab w:val="left" w:pos="567"/>
        </w:tabs>
        <w:ind w:firstLine="709"/>
        <w:jc w:val="both"/>
      </w:pPr>
      <w:r w:rsidRPr="0060398D">
        <w:t>Оплата оказанных услуг осуществляется  на основании подписанных сторонами Актов сдачи-приемки оказанных услуг, а также выставленных исполнителем счетов, (при необходимости – других расчётных документов) в течение 30 (тридцати) календарных дней с момента подписания Актов сдачи-приемки оказанных услуг.</w:t>
      </w:r>
    </w:p>
    <w:p w:rsidR="00853FAA" w:rsidRPr="0060398D" w:rsidRDefault="00853FAA" w:rsidP="00853FAA">
      <w:pPr>
        <w:tabs>
          <w:tab w:val="left" w:pos="567"/>
        </w:tabs>
        <w:jc w:val="both"/>
        <w:rPr>
          <w:rFonts w:eastAsia="Cambria"/>
          <w:b/>
        </w:rPr>
      </w:pPr>
    </w:p>
    <w:p w:rsidR="0060398D" w:rsidRPr="0060398D" w:rsidRDefault="0060398D" w:rsidP="0060398D">
      <w:pPr>
        <w:tabs>
          <w:tab w:val="left" w:pos="567"/>
        </w:tabs>
        <w:rPr>
          <w:rFonts w:eastAsia="Cambria"/>
          <w:b/>
        </w:rPr>
      </w:pPr>
      <w:r w:rsidRPr="0060398D">
        <w:rPr>
          <w:rFonts w:eastAsia="Cambria"/>
          <w:b/>
        </w:rPr>
        <w:t>5. Требование к участникам закупки</w:t>
      </w:r>
    </w:p>
    <w:p w:rsidR="0060398D" w:rsidRPr="0060398D" w:rsidRDefault="0060398D" w:rsidP="0060398D">
      <w:pPr>
        <w:tabs>
          <w:tab w:val="left" w:pos="567"/>
          <w:tab w:val="left" w:pos="1260"/>
        </w:tabs>
        <w:rPr>
          <w:b/>
        </w:rPr>
      </w:pPr>
      <w:r w:rsidRPr="0060398D">
        <w:rPr>
          <w:rFonts w:eastAsia="Calibri"/>
          <w:b/>
          <w:lang w:eastAsia="en-US"/>
        </w:rPr>
        <w:t>5.1. Требования о наличии кадровых ресурсов и их квалификации</w:t>
      </w:r>
    </w:p>
    <w:p w:rsidR="0060398D" w:rsidRPr="0060398D" w:rsidRDefault="0060398D" w:rsidP="00B62136">
      <w:pPr>
        <w:ind w:firstLine="709"/>
        <w:jc w:val="both"/>
      </w:pPr>
      <w:r w:rsidRPr="0060398D">
        <w:t>Медицинское учреждение должно иметь не менее 12-ти квалифицированных специалистов-врачей, в том числе: терапевт, невролог, офтальмолог, гинеколог. Прием должны осуществлять сертифицированные специали</w:t>
      </w:r>
      <w:r w:rsidR="00853FAA">
        <w:t xml:space="preserve">сты высокой квалификации. </w:t>
      </w:r>
    </w:p>
    <w:p w:rsidR="0060398D" w:rsidRPr="0060398D" w:rsidRDefault="0060398D" w:rsidP="0060398D"/>
    <w:p w:rsidR="0060398D" w:rsidRPr="0060398D" w:rsidRDefault="0060398D" w:rsidP="0060398D">
      <w:pPr>
        <w:rPr>
          <w:rFonts w:eastAsia="Calibri"/>
          <w:b/>
          <w:lang w:eastAsia="en-US"/>
        </w:rPr>
      </w:pPr>
      <w:r w:rsidRPr="0060398D">
        <w:rPr>
          <w:rFonts w:eastAsia="Calibri"/>
          <w:b/>
          <w:lang w:eastAsia="en-US"/>
        </w:rPr>
        <w:t>5.2. Требования о наличии материально-технических ресурсов</w:t>
      </w:r>
    </w:p>
    <w:p w:rsidR="0060398D" w:rsidRPr="0060398D" w:rsidRDefault="0060398D" w:rsidP="00B62136">
      <w:pPr>
        <w:tabs>
          <w:tab w:val="left" w:pos="567"/>
          <w:tab w:val="left" w:pos="1260"/>
        </w:tabs>
        <w:ind w:firstLine="709"/>
        <w:jc w:val="both"/>
      </w:pPr>
      <w:r w:rsidRPr="0060398D">
        <w:t>Все приборы, оборудование Участника и материалы должны быть сертифицированы для применения на территории РФ, своевременно проходить все необходимые проверки и применяться в соответствии с инструкцией по эксплуатации. Медицинское  учреждение должно иметь современные диагностические системы</w:t>
      </w:r>
      <w:r w:rsidR="00853FAA">
        <w:t>.</w:t>
      </w:r>
    </w:p>
    <w:p w:rsidR="0060398D" w:rsidRPr="0060398D" w:rsidRDefault="0060398D" w:rsidP="0060398D">
      <w:pPr>
        <w:tabs>
          <w:tab w:val="left" w:pos="567"/>
          <w:tab w:val="left" w:pos="1260"/>
        </w:tabs>
        <w:jc w:val="center"/>
      </w:pPr>
    </w:p>
    <w:p w:rsidR="0060398D" w:rsidRPr="0060398D" w:rsidRDefault="0060398D" w:rsidP="0060398D">
      <w:pPr>
        <w:tabs>
          <w:tab w:val="left" w:pos="567"/>
          <w:tab w:val="left" w:pos="1260"/>
        </w:tabs>
        <w:rPr>
          <w:b/>
        </w:rPr>
      </w:pPr>
      <w:r w:rsidRPr="0060398D">
        <w:rPr>
          <w:b/>
        </w:rPr>
        <w:t>5.3. Требования к измерительным приборам и инструментам</w:t>
      </w:r>
    </w:p>
    <w:p w:rsidR="0060398D" w:rsidRPr="0060398D" w:rsidRDefault="0060398D" w:rsidP="00853FAA">
      <w:pPr>
        <w:ind w:firstLine="709"/>
        <w:jc w:val="both"/>
      </w:pPr>
      <w:r w:rsidRPr="0060398D">
        <w:t xml:space="preserve">Средства измерения должны быть </w:t>
      </w:r>
      <w:proofErr w:type="spellStart"/>
      <w:r w:rsidRPr="0060398D">
        <w:t>поверены</w:t>
      </w:r>
      <w:proofErr w:type="spellEnd"/>
      <w:r w:rsidRPr="0060398D">
        <w:t>, калиброваны или аттестованы.</w:t>
      </w:r>
    </w:p>
    <w:p w:rsidR="0060398D" w:rsidRPr="0060398D" w:rsidRDefault="0060398D" w:rsidP="00853FAA">
      <w:pPr>
        <w:ind w:firstLine="709"/>
        <w:jc w:val="both"/>
      </w:pPr>
      <w:r w:rsidRPr="0060398D">
        <w:t>Участник должен располагать утвержденными методиками.</w:t>
      </w:r>
    </w:p>
    <w:p w:rsidR="0060398D" w:rsidRPr="0060398D" w:rsidRDefault="0060398D" w:rsidP="0060398D">
      <w:pPr>
        <w:jc w:val="both"/>
      </w:pPr>
    </w:p>
    <w:p w:rsidR="0060398D" w:rsidRPr="0060398D" w:rsidRDefault="0060398D" w:rsidP="00853FAA">
      <w:pPr>
        <w:tabs>
          <w:tab w:val="left" w:pos="567"/>
          <w:tab w:val="left" w:pos="1260"/>
        </w:tabs>
        <w:rPr>
          <w:b/>
        </w:rPr>
      </w:pPr>
      <w:r w:rsidRPr="0060398D">
        <w:rPr>
          <w:rFonts w:eastAsia="Calibri"/>
          <w:b/>
          <w:lang w:eastAsia="en-US"/>
        </w:rPr>
        <w:t>5.4.</w:t>
      </w:r>
      <w:r w:rsidRPr="0060398D">
        <w:rPr>
          <w:b/>
        </w:rPr>
        <w:t xml:space="preserve"> Требования о наличии действующих разрешений аттестаций, свидетельств СРО, лицензий.</w:t>
      </w:r>
    </w:p>
    <w:p w:rsidR="0060398D" w:rsidRPr="0060398D" w:rsidRDefault="0060398D" w:rsidP="00B62136">
      <w:pPr>
        <w:ind w:firstLine="709"/>
        <w:jc w:val="both"/>
      </w:pPr>
      <w:proofErr w:type="gramStart"/>
      <w:r w:rsidRPr="0060398D">
        <w:t xml:space="preserve">Медицинское учреждение, на базе которого будут проводиться периодические медицинские осмотры  работников ПАО «Томскэнергосбыт»,  в обязательном порядке должно иметь лицензию на проведение медосмотров, а так же право на проведение экспертизы профессиональной пригодности в соответствии с действующими нормативными правовыми актами, определенные приказом </w:t>
      </w:r>
      <w:proofErr w:type="spellStart"/>
      <w:r w:rsidRPr="0060398D">
        <w:t>Минздравсоцразвития</w:t>
      </w:r>
      <w:proofErr w:type="spellEnd"/>
      <w:r w:rsidRPr="0060398D">
        <w:t xml:space="preserve"> № 302н от 12.04.2011г., а так же других лицензий, сертификатов и т.д. на выпол</w:t>
      </w:r>
      <w:r w:rsidR="00853FAA">
        <w:t>нение данного вида услуг.</w:t>
      </w:r>
      <w:proofErr w:type="gramEnd"/>
    </w:p>
    <w:p w:rsidR="0060398D" w:rsidRPr="0060398D" w:rsidRDefault="0060398D" w:rsidP="0060398D">
      <w:pPr>
        <w:tabs>
          <w:tab w:val="left" w:pos="567"/>
          <w:tab w:val="left" w:pos="1260"/>
        </w:tabs>
        <w:jc w:val="center"/>
        <w:rPr>
          <w:b/>
        </w:rPr>
      </w:pPr>
    </w:p>
    <w:p w:rsidR="0060398D" w:rsidRPr="0060398D" w:rsidRDefault="0060398D" w:rsidP="0060398D">
      <w:pPr>
        <w:tabs>
          <w:tab w:val="left" w:pos="567"/>
          <w:tab w:val="left" w:pos="1260"/>
        </w:tabs>
        <w:rPr>
          <w:b/>
        </w:rPr>
      </w:pPr>
      <w:r w:rsidRPr="0060398D">
        <w:rPr>
          <w:b/>
        </w:rPr>
        <w:t>5.5. Требование о наличии сертифицированных систем менеджмента</w:t>
      </w:r>
    </w:p>
    <w:p w:rsidR="0060398D" w:rsidRPr="0060398D" w:rsidRDefault="0060398D" w:rsidP="00853FAA">
      <w:pPr>
        <w:pStyle w:val="33"/>
        <w:spacing w:line="276" w:lineRule="auto"/>
        <w:ind w:left="0" w:firstLine="709"/>
        <w:jc w:val="both"/>
        <w:rPr>
          <w:sz w:val="24"/>
          <w:szCs w:val="24"/>
        </w:rPr>
      </w:pPr>
      <w:r w:rsidRPr="0060398D">
        <w:rPr>
          <w:sz w:val="24"/>
          <w:szCs w:val="24"/>
        </w:rPr>
        <w:t>Не требуется.</w:t>
      </w:r>
    </w:p>
    <w:p w:rsidR="0060398D" w:rsidRPr="0060398D" w:rsidRDefault="0060398D" w:rsidP="0060398D">
      <w:pPr>
        <w:tabs>
          <w:tab w:val="left" w:pos="567"/>
          <w:tab w:val="left" w:pos="1260"/>
        </w:tabs>
        <w:rPr>
          <w:b/>
        </w:rPr>
      </w:pPr>
      <w:r w:rsidRPr="0060398D">
        <w:rPr>
          <w:b/>
        </w:rPr>
        <w:t>5.6. Требования о наличии аккредитации в Группе «</w:t>
      </w:r>
      <w:proofErr w:type="spellStart"/>
      <w:r w:rsidRPr="0060398D">
        <w:rPr>
          <w:b/>
        </w:rPr>
        <w:t>Интер</w:t>
      </w:r>
      <w:proofErr w:type="spellEnd"/>
      <w:r w:rsidRPr="0060398D">
        <w:rPr>
          <w:b/>
        </w:rPr>
        <w:t xml:space="preserve"> РАО»</w:t>
      </w:r>
    </w:p>
    <w:p w:rsidR="0060398D" w:rsidRPr="0060398D" w:rsidRDefault="0060398D" w:rsidP="004265ED">
      <w:pPr>
        <w:tabs>
          <w:tab w:val="left" w:pos="567"/>
          <w:tab w:val="left" w:pos="1260"/>
        </w:tabs>
        <w:ind w:firstLine="709"/>
        <w:jc w:val="both"/>
      </w:pPr>
      <w:r w:rsidRPr="0060398D">
        <w:t>Участники закупки, имеющие аккредитацию в Группе «</w:t>
      </w:r>
      <w:proofErr w:type="spellStart"/>
      <w:r w:rsidRPr="0060398D">
        <w:t>Интер</w:t>
      </w:r>
      <w:proofErr w:type="spellEnd"/>
      <w:r w:rsidRPr="0060398D">
        <w:t xml:space="preserve"> РАО» в качестве поставщиков услуг в области проведения периодических медицинских осмотров, должны приложить копию действующего Свидетельства об аккредитации в Группе «</w:t>
      </w:r>
      <w:proofErr w:type="spellStart"/>
      <w:r w:rsidRPr="0060398D">
        <w:t>Интер</w:t>
      </w:r>
      <w:proofErr w:type="spellEnd"/>
      <w:r w:rsidRPr="0060398D">
        <w:t xml:space="preserve"> РАО».</w:t>
      </w:r>
    </w:p>
    <w:p w:rsidR="0060398D" w:rsidRPr="0060398D" w:rsidRDefault="0060398D" w:rsidP="0060398D">
      <w:pPr>
        <w:tabs>
          <w:tab w:val="left" w:pos="567"/>
          <w:tab w:val="left" w:pos="1260"/>
        </w:tabs>
        <w:rPr>
          <w:b/>
        </w:rPr>
      </w:pPr>
    </w:p>
    <w:p w:rsidR="0060398D" w:rsidRPr="0060398D" w:rsidRDefault="0060398D" w:rsidP="00853FAA">
      <w:pPr>
        <w:pStyle w:val="33"/>
        <w:spacing w:line="276" w:lineRule="auto"/>
        <w:ind w:left="0"/>
        <w:rPr>
          <w:b/>
          <w:sz w:val="24"/>
          <w:szCs w:val="24"/>
        </w:rPr>
      </w:pPr>
      <w:r w:rsidRPr="0060398D">
        <w:rPr>
          <w:b/>
          <w:sz w:val="24"/>
          <w:szCs w:val="24"/>
        </w:rPr>
        <w:t>5.7. Требования к опыту оказания аналогичных услуг</w:t>
      </w:r>
    </w:p>
    <w:p w:rsidR="0060398D" w:rsidRPr="0060398D" w:rsidRDefault="0060398D" w:rsidP="00853FAA">
      <w:pPr>
        <w:ind w:firstLine="709"/>
        <w:jc w:val="both"/>
      </w:pPr>
      <w:r w:rsidRPr="0060398D">
        <w:t>Участник закупки должен подтвердить наличие у него опыта оказания услуг по периодическим медицинским осмотрам в количестве не менее 3 исполненных договоров за последние пять лет предшествующих дате подачи заявки на участие в данной закупке.</w:t>
      </w:r>
    </w:p>
    <w:p w:rsidR="0060398D" w:rsidRPr="0060398D" w:rsidRDefault="0060398D" w:rsidP="00853FAA">
      <w:pPr>
        <w:ind w:firstLine="709"/>
        <w:jc w:val="both"/>
      </w:pPr>
      <w:r w:rsidRPr="0060398D">
        <w:t>Участник закупки должен подтвердить наличие у него опыта предоставлением отзывов Заказчиков и примером выполненного заключения.</w:t>
      </w:r>
    </w:p>
    <w:p w:rsidR="0060398D" w:rsidRPr="0060398D" w:rsidRDefault="0060398D" w:rsidP="0060398D">
      <w:pPr>
        <w:ind w:firstLine="708"/>
        <w:jc w:val="both"/>
      </w:pPr>
    </w:p>
    <w:p w:rsidR="0060398D" w:rsidRPr="0060398D" w:rsidRDefault="0060398D" w:rsidP="00853FAA">
      <w:pPr>
        <w:pStyle w:val="33"/>
        <w:spacing w:line="276" w:lineRule="auto"/>
        <w:ind w:left="0"/>
        <w:jc w:val="both"/>
        <w:rPr>
          <w:b/>
          <w:sz w:val="24"/>
          <w:szCs w:val="24"/>
        </w:rPr>
      </w:pPr>
      <w:r w:rsidRPr="0060398D">
        <w:rPr>
          <w:b/>
          <w:sz w:val="24"/>
          <w:szCs w:val="24"/>
        </w:rPr>
        <w:t>5.8. Требования к опыту поставки аналогичных товаров</w:t>
      </w:r>
    </w:p>
    <w:p w:rsidR="0060398D" w:rsidRPr="0060398D" w:rsidRDefault="0060398D" w:rsidP="00853FAA">
      <w:pPr>
        <w:pStyle w:val="33"/>
        <w:spacing w:line="276" w:lineRule="auto"/>
        <w:ind w:left="0" w:firstLine="709"/>
        <w:jc w:val="both"/>
        <w:rPr>
          <w:sz w:val="24"/>
          <w:szCs w:val="24"/>
        </w:rPr>
      </w:pPr>
      <w:r w:rsidRPr="0060398D">
        <w:rPr>
          <w:sz w:val="24"/>
          <w:szCs w:val="24"/>
        </w:rPr>
        <w:t>Не требуется.</w:t>
      </w:r>
    </w:p>
    <w:p w:rsidR="0060398D" w:rsidRPr="0060398D" w:rsidRDefault="0060398D" w:rsidP="0060398D">
      <w:pPr>
        <w:tabs>
          <w:tab w:val="left" w:pos="0"/>
        </w:tabs>
        <w:spacing w:line="276" w:lineRule="auto"/>
        <w:contextualSpacing/>
        <w:rPr>
          <w:b/>
        </w:rPr>
      </w:pPr>
      <w:r w:rsidRPr="0060398D">
        <w:rPr>
          <w:b/>
        </w:rPr>
        <w:t>5.9. Требования к субподрядным организациям</w:t>
      </w:r>
    </w:p>
    <w:p w:rsidR="0060398D" w:rsidRPr="0060398D" w:rsidRDefault="0060398D" w:rsidP="00853FAA">
      <w:pPr>
        <w:pStyle w:val="33"/>
        <w:spacing w:line="276" w:lineRule="auto"/>
        <w:ind w:left="0" w:firstLine="709"/>
        <w:jc w:val="both"/>
        <w:rPr>
          <w:sz w:val="24"/>
          <w:szCs w:val="24"/>
        </w:rPr>
      </w:pPr>
      <w:r w:rsidRPr="0060398D">
        <w:rPr>
          <w:sz w:val="24"/>
          <w:szCs w:val="24"/>
        </w:rPr>
        <w:t>Не требуется.</w:t>
      </w:r>
    </w:p>
    <w:p w:rsidR="0060398D" w:rsidRPr="0060398D" w:rsidRDefault="0060398D" w:rsidP="0060398D">
      <w:pPr>
        <w:tabs>
          <w:tab w:val="left" w:pos="567"/>
        </w:tabs>
        <w:rPr>
          <w:b/>
        </w:rPr>
      </w:pPr>
      <w:r w:rsidRPr="0060398D">
        <w:rPr>
          <w:b/>
        </w:rPr>
        <w:t>6. Приложения</w:t>
      </w:r>
    </w:p>
    <w:p w:rsidR="0060398D" w:rsidRPr="0060398D" w:rsidRDefault="0060398D" w:rsidP="00853FAA">
      <w:pPr>
        <w:tabs>
          <w:tab w:val="left" w:pos="567"/>
        </w:tabs>
        <w:ind w:firstLine="709"/>
        <w:jc w:val="both"/>
      </w:pPr>
      <w:r w:rsidRPr="0060398D">
        <w:t>Проект договора предоставляется отдельным документом.</w:t>
      </w:r>
    </w:p>
    <w:p w:rsidR="0060398D" w:rsidRPr="0060398D" w:rsidRDefault="0060398D" w:rsidP="0060398D">
      <w:pPr>
        <w:spacing w:line="276" w:lineRule="auto"/>
        <w:jc w:val="both"/>
        <w:rPr>
          <w:bCs/>
          <w:iCs/>
        </w:rPr>
      </w:pPr>
    </w:p>
    <w:p w:rsidR="0060398D" w:rsidRPr="0060398D" w:rsidRDefault="0060398D" w:rsidP="0060398D">
      <w:pPr>
        <w:spacing w:line="276" w:lineRule="auto"/>
        <w:jc w:val="both"/>
        <w:rPr>
          <w:bCs/>
          <w:iCs/>
        </w:rPr>
      </w:pPr>
    </w:p>
    <w:p w:rsidR="0060398D" w:rsidRPr="0060398D" w:rsidRDefault="0060398D" w:rsidP="0060398D">
      <w:pPr>
        <w:spacing w:line="276" w:lineRule="auto"/>
        <w:jc w:val="both"/>
      </w:pPr>
      <w:r w:rsidRPr="0060398D">
        <w:t xml:space="preserve">Руководитель направления </w:t>
      </w:r>
      <w:proofErr w:type="gramStart"/>
      <w:r w:rsidRPr="0060398D">
        <w:t>по</w:t>
      </w:r>
      <w:proofErr w:type="gramEnd"/>
      <w:r w:rsidRPr="0060398D">
        <w:t xml:space="preserve"> ОТ                                                                        В.В. Шевелев</w:t>
      </w:r>
    </w:p>
    <w:p w:rsidR="00210E77" w:rsidRPr="00210E77" w:rsidRDefault="00210E77" w:rsidP="00210E77">
      <w:pPr>
        <w:spacing w:before="60" w:after="60"/>
      </w:pPr>
    </w:p>
    <w:p w:rsidR="00023D98" w:rsidRDefault="00023D98">
      <w:pPr>
        <w:widowControl/>
        <w:autoSpaceDE/>
        <w:autoSpaceDN/>
        <w:adjustRightInd/>
        <w:spacing w:after="200" w:line="276" w:lineRule="auto"/>
      </w:pPr>
      <w:r>
        <w:br w:type="page"/>
      </w:r>
    </w:p>
    <w:p w:rsidR="00BD1513" w:rsidRPr="00210E77" w:rsidRDefault="00023D98" w:rsidP="00EA5F16">
      <w:pPr>
        <w:pStyle w:val="af1"/>
        <w:pageBreakBefore/>
        <w:numPr>
          <w:ilvl w:val="0"/>
          <w:numId w:val="3"/>
        </w:numPr>
        <w:tabs>
          <w:tab w:val="clear" w:pos="5664"/>
          <w:tab w:val="num" w:pos="426"/>
        </w:tabs>
        <w:spacing w:before="120" w:after="60"/>
        <w:contextualSpacing w:val="0"/>
        <w:outlineLvl w:val="0"/>
        <w:rPr>
          <w:b/>
        </w:rPr>
      </w:pPr>
      <w:r>
        <w:rPr>
          <w:b/>
        </w:rPr>
        <w:t>ПРО</w:t>
      </w:r>
      <w:r w:rsidR="00BD1513" w:rsidRPr="00210E77">
        <w:rPr>
          <w:b/>
        </w:rPr>
        <w:t>ЕКТ ДОГОВОРА</w:t>
      </w:r>
    </w:p>
    <w:p w:rsidR="00AA53EF" w:rsidRPr="00210E77" w:rsidRDefault="00AA53EF" w:rsidP="00AA53EF">
      <w:pPr>
        <w:pStyle w:val="19"/>
        <w:rPr>
          <w:rFonts w:cs="Times New Roman"/>
          <w:sz w:val="16"/>
          <w:szCs w:val="16"/>
          <w:lang w:val="en-US"/>
        </w:rPr>
      </w:pPr>
    </w:p>
    <w:p w:rsidR="00853FAA" w:rsidRDefault="00853FAA" w:rsidP="00B83D8F">
      <w:pPr>
        <w:pStyle w:val="af7"/>
        <w:spacing w:line="276" w:lineRule="auto"/>
        <w:ind w:right="282" w:firstLine="709"/>
        <w:rPr>
          <w:b w:val="0"/>
          <w:sz w:val="22"/>
          <w:szCs w:val="22"/>
        </w:rPr>
      </w:pPr>
      <w:r w:rsidRPr="002C733E">
        <w:rPr>
          <w:b w:val="0"/>
          <w:sz w:val="22"/>
          <w:szCs w:val="22"/>
        </w:rPr>
        <w:t xml:space="preserve">Договор №  </w:t>
      </w:r>
    </w:p>
    <w:p w:rsidR="00853FAA" w:rsidRDefault="00853FAA" w:rsidP="00B83D8F">
      <w:pPr>
        <w:pStyle w:val="af7"/>
        <w:spacing w:line="276" w:lineRule="auto"/>
        <w:ind w:right="282" w:firstLine="709"/>
        <w:rPr>
          <w:b w:val="0"/>
          <w:sz w:val="22"/>
          <w:szCs w:val="22"/>
        </w:rPr>
      </w:pPr>
      <w:r w:rsidRPr="002C733E">
        <w:rPr>
          <w:b w:val="0"/>
          <w:sz w:val="22"/>
          <w:szCs w:val="22"/>
        </w:rPr>
        <w:t>на проведение медицинск</w:t>
      </w:r>
      <w:r>
        <w:rPr>
          <w:b w:val="0"/>
          <w:sz w:val="22"/>
          <w:szCs w:val="22"/>
        </w:rPr>
        <w:t>ого</w:t>
      </w:r>
      <w:r w:rsidRPr="002C733E">
        <w:rPr>
          <w:b w:val="0"/>
          <w:sz w:val="22"/>
          <w:szCs w:val="22"/>
        </w:rPr>
        <w:t xml:space="preserve"> осмотр</w:t>
      </w:r>
      <w:r>
        <w:rPr>
          <w:b w:val="0"/>
          <w:sz w:val="22"/>
          <w:szCs w:val="22"/>
        </w:rPr>
        <w:t xml:space="preserve">а </w:t>
      </w:r>
    </w:p>
    <w:p w:rsidR="00853FAA" w:rsidRDefault="00853FAA" w:rsidP="00B83D8F">
      <w:pPr>
        <w:pStyle w:val="af7"/>
        <w:spacing w:line="276" w:lineRule="auto"/>
        <w:ind w:right="282"/>
        <w:jc w:val="left"/>
        <w:rPr>
          <w:b w:val="0"/>
          <w:sz w:val="22"/>
          <w:szCs w:val="22"/>
        </w:rPr>
      </w:pPr>
      <w:r w:rsidRPr="00594F13">
        <w:rPr>
          <w:b w:val="0"/>
          <w:sz w:val="22"/>
          <w:szCs w:val="22"/>
        </w:rPr>
        <w:t>г. Томск                                                                                                                                      “   ”    2015г.</w:t>
      </w:r>
    </w:p>
    <w:p w:rsidR="00B83D8F" w:rsidRPr="00594F13" w:rsidRDefault="00B83D8F" w:rsidP="00B83D8F">
      <w:pPr>
        <w:pStyle w:val="af7"/>
        <w:spacing w:line="276" w:lineRule="auto"/>
        <w:ind w:right="282"/>
        <w:jc w:val="left"/>
        <w:rPr>
          <w:b w:val="0"/>
          <w:sz w:val="22"/>
          <w:szCs w:val="22"/>
        </w:rPr>
      </w:pPr>
    </w:p>
    <w:p w:rsidR="00853FAA" w:rsidRPr="00CD57EA" w:rsidRDefault="00853FAA" w:rsidP="00755184">
      <w:pPr>
        <w:pStyle w:val="af7"/>
        <w:spacing w:line="276" w:lineRule="auto"/>
        <w:ind w:right="282" w:firstLine="709"/>
        <w:jc w:val="both"/>
        <w:rPr>
          <w:sz w:val="22"/>
          <w:szCs w:val="22"/>
        </w:rPr>
      </w:pPr>
      <w:r w:rsidRPr="00594F13">
        <w:rPr>
          <w:b w:val="0"/>
          <w:sz w:val="22"/>
          <w:szCs w:val="22"/>
        </w:rPr>
        <w:t xml:space="preserve">    </w:t>
      </w:r>
      <w:proofErr w:type="gramStart"/>
      <w:r w:rsidRPr="00594F13">
        <w:rPr>
          <w:b w:val="0"/>
          <w:sz w:val="22"/>
          <w:szCs w:val="22"/>
        </w:rPr>
        <w:t>__________________________________________</w:t>
      </w:r>
      <w:r w:rsidRPr="00594F13">
        <w:rPr>
          <w:sz w:val="22"/>
          <w:szCs w:val="22"/>
        </w:rPr>
        <w:t xml:space="preserve">  </w:t>
      </w:r>
      <w:r w:rsidRPr="00594F13">
        <w:rPr>
          <w:b w:val="0"/>
          <w:sz w:val="22"/>
          <w:szCs w:val="22"/>
        </w:rPr>
        <w:t>,</w:t>
      </w:r>
      <w:r w:rsidRPr="00594F13">
        <w:rPr>
          <w:sz w:val="22"/>
          <w:szCs w:val="22"/>
        </w:rPr>
        <w:t xml:space="preserve"> именуемое в дальнейшем  «Исполнитель», в лице _________________________________________,  действующего на основании ____________, с одной стороны, и</w:t>
      </w:r>
      <w:proofErr w:type="gramEnd"/>
    </w:p>
    <w:p w:rsidR="00853FAA" w:rsidRDefault="00853FAA" w:rsidP="00B83D8F">
      <w:pPr>
        <w:pStyle w:val="aff0"/>
        <w:spacing w:line="276" w:lineRule="auto"/>
        <w:ind w:right="282" w:firstLine="709"/>
        <w:rPr>
          <w:sz w:val="22"/>
          <w:szCs w:val="22"/>
        </w:rPr>
      </w:pPr>
      <w:r w:rsidRPr="00CD57EA">
        <w:rPr>
          <w:sz w:val="22"/>
          <w:szCs w:val="22"/>
        </w:rPr>
        <w:t xml:space="preserve">     </w:t>
      </w:r>
      <w:r w:rsidRPr="00CD57EA">
        <w:rPr>
          <w:color w:val="000000"/>
          <w:szCs w:val="24"/>
        </w:rPr>
        <w:t xml:space="preserve"> </w:t>
      </w:r>
      <w:r>
        <w:rPr>
          <w:b/>
          <w:color w:val="000000"/>
          <w:sz w:val="22"/>
          <w:szCs w:val="22"/>
        </w:rPr>
        <w:t xml:space="preserve">Публичное </w:t>
      </w:r>
      <w:r w:rsidRPr="00CD57EA">
        <w:rPr>
          <w:b/>
          <w:color w:val="000000"/>
          <w:sz w:val="22"/>
          <w:szCs w:val="22"/>
        </w:rPr>
        <w:t xml:space="preserve">акционерное общество «Томская </w:t>
      </w:r>
      <w:proofErr w:type="spellStart"/>
      <w:r w:rsidRPr="00CD57EA">
        <w:rPr>
          <w:b/>
          <w:color w:val="000000"/>
          <w:sz w:val="22"/>
          <w:szCs w:val="22"/>
        </w:rPr>
        <w:t>энергосбытовая</w:t>
      </w:r>
      <w:proofErr w:type="spellEnd"/>
      <w:r w:rsidRPr="00CD57EA">
        <w:rPr>
          <w:b/>
          <w:color w:val="000000"/>
          <w:sz w:val="22"/>
          <w:szCs w:val="22"/>
        </w:rPr>
        <w:t xml:space="preserve"> компания» (</w:t>
      </w:r>
      <w:r>
        <w:rPr>
          <w:b/>
          <w:color w:val="000000"/>
          <w:sz w:val="22"/>
          <w:szCs w:val="22"/>
        </w:rPr>
        <w:t>П</w:t>
      </w:r>
      <w:r w:rsidRPr="00CD57EA">
        <w:rPr>
          <w:b/>
          <w:color w:val="000000"/>
          <w:sz w:val="22"/>
          <w:szCs w:val="22"/>
        </w:rPr>
        <w:t>АО «Томскэнергосбыт»),</w:t>
      </w:r>
      <w:r w:rsidRPr="00CD57EA">
        <w:rPr>
          <w:color w:val="000000"/>
          <w:sz w:val="22"/>
          <w:szCs w:val="22"/>
        </w:rPr>
        <w:t xml:space="preserve"> </w:t>
      </w:r>
      <w:r w:rsidRPr="00CD57EA">
        <w:rPr>
          <w:sz w:val="22"/>
          <w:szCs w:val="22"/>
        </w:rPr>
        <w:t xml:space="preserve"> именуемое в дальнейшем  «Заказчик», в лице генерального </w:t>
      </w:r>
      <w:r w:rsidRPr="00CD57EA">
        <w:rPr>
          <w:color w:val="000000"/>
          <w:sz w:val="22"/>
          <w:szCs w:val="22"/>
        </w:rPr>
        <w:t xml:space="preserve">директора </w:t>
      </w:r>
      <w:proofErr w:type="spellStart"/>
      <w:r w:rsidRPr="00CD57EA">
        <w:rPr>
          <w:color w:val="000000"/>
          <w:sz w:val="22"/>
          <w:szCs w:val="22"/>
        </w:rPr>
        <w:t>Кодина</w:t>
      </w:r>
      <w:proofErr w:type="spellEnd"/>
      <w:r w:rsidRPr="00CD57EA">
        <w:rPr>
          <w:color w:val="000000"/>
          <w:sz w:val="22"/>
          <w:szCs w:val="22"/>
        </w:rPr>
        <w:t xml:space="preserve"> Александра Викторовича</w:t>
      </w:r>
      <w:r w:rsidRPr="00CD57EA">
        <w:rPr>
          <w:sz w:val="22"/>
          <w:szCs w:val="22"/>
        </w:rPr>
        <w:t>, действующего на основании Устава, с другой стороны, заключили настоящий договор о нижеследующем:</w:t>
      </w:r>
    </w:p>
    <w:p w:rsidR="00853FAA" w:rsidRPr="00CD57EA" w:rsidRDefault="00853FAA" w:rsidP="00B83D8F">
      <w:pPr>
        <w:pStyle w:val="aff0"/>
        <w:spacing w:line="276" w:lineRule="auto"/>
        <w:ind w:right="282" w:firstLine="709"/>
        <w:jc w:val="center"/>
        <w:rPr>
          <w:b/>
          <w:sz w:val="22"/>
          <w:szCs w:val="22"/>
        </w:rPr>
      </w:pPr>
      <w:r w:rsidRPr="00CD57EA">
        <w:rPr>
          <w:b/>
          <w:sz w:val="22"/>
          <w:szCs w:val="22"/>
        </w:rPr>
        <w:t>1. Предмет договора</w:t>
      </w:r>
    </w:p>
    <w:p w:rsidR="00853FAA" w:rsidRPr="002C733E" w:rsidRDefault="00B83D8F" w:rsidP="00B83D8F">
      <w:pPr>
        <w:pStyle w:val="ConsPlusNormal"/>
        <w:spacing w:line="276" w:lineRule="auto"/>
        <w:ind w:right="282" w:firstLine="709"/>
        <w:jc w:val="both"/>
        <w:rPr>
          <w:rFonts w:ascii="Times New Roman" w:hAnsi="Times New Roman" w:cs="Times New Roman"/>
          <w:sz w:val="22"/>
          <w:szCs w:val="22"/>
        </w:rPr>
      </w:pPr>
      <w:r>
        <w:rPr>
          <w:rFonts w:ascii="Times New Roman" w:hAnsi="Times New Roman" w:cs="Times New Roman"/>
          <w:sz w:val="22"/>
          <w:szCs w:val="22"/>
        </w:rPr>
        <w:t xml:space="preserve">1.1. </w:t>
      </w:r>
      <w:proofErr w:type="gramStart"/>
      <w:r w:rsidR="00853FAA" w:rsidRPr="00CD57EA">
        <w:rPr>
          <w:rFonts w:ascii="Times New Roman" w:hAnsi="Times New Roman" w:cs="Times New Roman"/>
          <w:sz w:val="22"/>
          <w:szCs w:val="22"/>
        </w:rPr>
        <w:t xml:space="preserve">В  соответствии со статьей  213 Трудового кодекса Российской Федерации, и на основании Приказа </w:t>
      </w:r>
      <w:proofErr w:type="spellStart"/>
      <w:r w:rsidR="00853FAA" w:rsidRPr="00CD57EA">
        <w:rPr>
          <w:rFonts w:ascii="Times New Roman" w:hAnsi="Times New Roman" w:cs="Times New Roman"/>
          <w:sz w:val="22"/>
          <w:szCs w:val="22"/>
        </w:rPr>
        <w:t>Минздравсоцразвития</w:t>
      </w:r>
      <w:proofErr w:type="spellEnd"/>
      <w:r w:rsidR="00853FAA" w:rsidRPr="00CD57EA">
        <w:rPr>
          <w:rFonts w:ascii="Times New Roman" w:hAnsi="Times New Roman" w:cs="Times New Roman"/>
          <w:sz w:val="22"/>
          <w:szCs w:val="22"/>
        </w:rPr>
        <w:t xml:space="preserve"> РФ от 12.04.2011 №302н "Об утверждении перечней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w:t>
      </w:r>
      <w:proofErr w:type="gramEnd"/>
      <w:r w:rsidR="00853FAA" w:rsidRPr="00CD57EA">
        <w:rPr>
          <w:rFonts w:ascii="Times New Roman" w:hAnsi="Times New Roman" w:cs="Times New Roman"/>
          <w:sz w:val="22"/>
          <w:szCs w:val="22"/>
        </w:rPr>
        <w:t xml:space="preserve"> (или) опасными условиями труда" (зарегистрировано в Минюсте РФ 21.10.2011 №22111) и настоящим договором Исполнитель обязуется оказать Заказчику  медицинские услуги в форме </w:t>
      </w:r>
      <w:r w:rsidR="00853FAA">
        <w:rPr>
          <w:rFonts w:ascii="Times New Roman" w:hAnsi="Times New Roman" w:cs="Times New Roman"/>
          <w:sz w:val="22"/>
          <w:szCs w:val="22"/>
        </w:rPr>
        <w:t>проведения периодических (в течени</w:t>
      </w:r>
      <w:r w:rsidR="00853FAA" w:rsidRPr="00594F13">
        <w:rPr>
          <w:rFonts w:ascii="Times New Roman" w:hAnsi="Times New Roman" w:cs="Times New Roman"/>
          <w:sz w:val="22"/>
          <w:szCs w:val="22"/>
        </w:rPr>
        <w:t>е</w:t>
      </w:r>
      <w:r w:rsidR="00853FAA">
        <w:rPr>
          <w:rFonts w:ascii="Times New Roman" w:hAnsi="Times New Roman" w:cs="Times New Roman"/>
          <w:sz w:val="22"/>
          <w:szCs w:val="22"/>
        </w:rPr>
        <w:t xml:space="preserve"> трудовой деятельности) медицинских осмотров его работников</w:t>
      </w:r>
      <w:r w:rsidR="00853FAA" w:rsidRPr="00CD57EA">
        <w:rPr>
          <w:rFonts w:ascii="Times New Roman" w:hAnsi="Times New Roman" w:cs="Times New Roman"/>
          <w:sz w:val="22"/>
          <w:szCs w:val="22"/>
        </w:rPr>
        <w:t>, а Заказчик обязуется оплатить оказанные услуги в размере и сроки, определенные настоящим договором.</w:t>
      </w:r>
      <w:r w:rsidR="00853FAA" w:rsidRPr="002C733E">
        <w:rPr>
          <w:rFonts w:ascii="Times New Roman" w:hAnsi="Times New Roman" w:cs="Times New Roman"/>
          <w:sz w:val="22"/>
          <w:szCs w:val="22"/>
        </w:rPr>
        <w:t xml:space="preserve"> </w:t>
      </w:r>
    </w:p>
    <w:p w:rsidR="00853FAA" w:rsidRPr="002C733E" w:rsidRDefault="00853FAA" w:rsidP="00B83D8F">
      <w:pPr>
        <w:pStyle w:val="ConsNonformat"/>
        <w:spacing w:line="276" w:lineRule="auto"/>
        <w:ind w:right="282" w:firstLine="709"/>
        <w:jc w:val="both"/>
        <w:rPr>
          <w:rFonts w:ascii="Times New Roman" w:hAnsi="Times New Roman" w:cs="Times New Roman"/>
          <w:sz w:val="22"/>
          <w:szCs w:val="22"/>
        </w:rPr>
      </w:pPr>
      <w:r w:rsidRPr="002C733E">
        <w:rPr>
          <w:rFonts w:ascii="Times New Roman" w:hAnsi="Times New Roman" w:cs="Times New Roman"/>
          <w:sz w:val="22"/>
          <w:szCs w:val="22"/>
        </w:rPr>
        <w:t xml:space="preserve">1.2 Целью медицинских осмотров является </w:t>
      </w:r>
    </w:p>
    <w:p w:rsidR="00853FAA" w:rsidRPr="002C733E" w:rsidRDefault="00853FAA" w:rsidP="00B83D8F">
      <w:pPr>
        <w:spacing w:line="276" w:lineRule="auto"/>
        <w:ind w:right="282" w:firstLine="709"/>
        <w:jc w:val="both"/>
        <w:outlineLvl w:val="1"/>
        <w:rPr>
          <w:sz w:val="22"/>
          <w:szCs w:val="22"/>
        </w:rPr>
      </w:pPr>
      <w:r w:rsidRPr="002C733E">
        <w:rPr>
          <w:sz w:val="22"/>
          <w:szCs w:val="22"/>
        </w:rPr>
        <w:t>1) динамическое наблюдение за состоянием здоровья работников, своевременное выявление заболеваний, начальных форм профессиональных заболеваний, ранних признаков воздействия вредных и (или) опасных производственных факторов на состояние здоровья работников, формирование групп риска по развитию профессиональных заболеваний;</w:t>
      </w:r>
    </w:p>
    <w:p w:rsidR="00853FAA" w:rsidRPr="002C733E" w:rsidRDefault="00853FAA" w:rsidP="00B83D8F">
      <w:pPr>
        <w:spacing w:line="276" w:lineRule="auto"/>
        <w:ind w:right="282" w:firstLine="709"/>
        <w:jc w:val="both"/>
        <w:outlineLvl w:val="1"/>
        <w:rPr>
          <w:sz w:val="22"/>
          <w:szCs w:val="22"/>
        </w:rPr>
      </w:pPr>
      <w:proofErr w:type="gramStart"/>
      <w:r w:rsidRPr="002C733E">
        <w:rPr>
          <w:sz w:val="22"/>
          <w:szCs w:val="22"/>
        </w:rPr>
        <w:t>2) выявление заболеваний, состояний, являющихся медицинскими противопоказаниями для продолжения работы, связанной с воздействием вредных и (или) опасных производственных факторов, а также работ, при выполнении которых обязательно проведение предварительных и периодических медицинских осмотров (обследований) работников в целях охраны здоровья населения, предупреждения возникновения, и распространения заболеваний;</w:t>
      </w:r>
      <w:proofErr w:type="gramEnd"/>
    </w:p>
    <w:p w:rsidR="00853FAA" w:rsidRPr="002C733E" w:rsidRDefault="00853FAA" w:rsidP="00B83D8F">
      <w:pPr>
        <w:spacing w:line="276" w:lineRule="auto"/>
        <w:ind w:right="282" w:firstLine="709"/>
        <w:jc w:val="both"/>
        <w:outlineLvl w:val="1"/>
        <w:rPr>
          <w:sz w:val="22"/>
          <w:szCs w:val="22"/>
        </w:rPr>
      </w:pPr>
      <w:r w:rsidRPr="002C733E">
        <w:rPr>
          <w:sz w:val="22"/>
          <w:szCs w:val="22"/>
        </w:rPr>
        <w:t>3) своевременное проведение профилактических и реабилитационных мероприятий, направленных на сохранение здоровья и восстановление трудоспособности работников;</w:t>
      </w:r>
    </w:p>
    <w:p w:rsidR="00853FAA" w:rsidRDefault="00853FAA" w:rsidP="00B83D8F">
      <w:pPr>
        <w:spacing w:line="276" w:lineRule="auto"/>
        <w:ind w:right="282" w:firstLine="709"/>
        <w:jc w:val="both"/>
        <w:outlineLvl w:val="1"/>
        <w:rPr>
          <w:sz w:val="22"/>
          <w:szCs w:val="22"/>
        </w:rPr>
      </w:pPr>
      <w:r w:rsidRPr="002C733E">
        <w:rPr>
          <w:sz w:val="22"/>
          <w:szCs w:val="22"/>
        </w:rPr>
        <w:t>4) своевременное выявление и предупреждение возникновения и распространения инфекцио</w:t>
      </w:r>
      <w:r>
        <w:rPr>
          <w:sz w:val="22"/>
          <w:szCs w:val="22"/>
        </w:rPr>
        <w:t>нных и паразитарных заболеваний.</w:t>
      </w:r>
    </w:p>
    <w:p w:rsidR="00853FAA" w:rsidRPr="002C733E" w:rsidRDefault="00853FAA" w:rsidP="00B83D8F">
      <w:pPr>
        <w:pStyle w:val="aff0"/>
        <w:spacing w:line="276" w:lineRule="auto"/>
        <w:ind w:right="282" w:firstLine="709"/>
        <w:jc w:val="center"/>
        <w:rPr>
          <w:b/>
          <w:sz w:val="22"/>
          <w:szCs w:val="22"/>
        </w:rPr>
      </w:pPr>
      <w:r w:rsidRPr="002C733E">
        <w:rPr>
          <w:b/>
          <w:sz w:val="22"/>
          <w:szCs w:val="22"/>
        </w:rPr>
        <w:t xml:space="preserve">2. Условия и порядок проведения работ </w:t>
      </w:r>
    </w:p>
    <w:p w:rsidR="00853FAA" w:rsidRDefault="00853FAA" w:rsidP="00B83D8F">
      <w:pPr>
        <w:pStyle w:val="aff0"/>
        <w:spacing w:line="276" w:lineRule="auto"/>
        <w:ind w:right="282" w:firstLine="709"/>
        <w:rPr>
          <w:sz w:val="22"/>
          <w:szCs w:val="22"/>
        </w:rPr>
      </w:pPr>
      <w:r>
        <w:rPr>
          <w:sz w:val="22"/>
          <w:szCs w:val="22"/>
        </w:rPr>
        <w:t>2.1. Исполнитель обязуется:</w:t>
      </w:r>
    </w:p>
    <w:p w:rsidR="00853FAA" w:rsidRDefault="00853FAA" w:rsidP="00B83D8F">
      <w:pPr>
        <w:pStyle w:val="aff0"/>
        <w:spacing w:line="276" w:lineRule="auto"/>
        <w:ind w:right="282" w:firstLine="709"/>
        <w:rPr>
          <w:sz w:val="22"/>
          <w:szCs w:val="22"/>
        </w:rPr>
      </w:pPr>
      <w:r>
        <w:rPr>
          <w:sz w:val="22"/>
          <w:szCs w:val="22"/>
        </w:rPr>
        <w:t xml:space="preserve">2.1.1. Осуществлять медицинский осмотр по своему месту </w:t>
      </w:r>
      <w:r w:rsidRPr="00CD57EA">
        <w:rPr>
          <w:sz w:val="22"/>
          <w:szCs w:val="22"/>
        </w:rPr>
        <w:t>нахождения</w:t>
      </w:r>
      <w:r>
        <w:rPr>
          <w:sz w:val="22"/>
          <w:szCs w:val="22"/>
        </w:rPr>
        <w:t>.</w:t>
      </w:r>
    </w:p>
    <w:p w:rsidR="00853FAA" w:rsidRDefault="00853FAA" w:rsidP="00B83D8F">
      <w:pPr>
        <w:pStyle w:val="aff0"/>
        <w:spacing w:line="276" w:lineRule="auto"/>
        <w:ind w:right="282" w:firstLine="709"/>
        <w:rPr>
          <w:sz w:val="22"/>
          <w:szCs w:val="22"/>
        </w:rPr>
      </w:pPr>
      <w:r w:rsidRPr="00327ECD">
        <w:rPr>
          <w:sz w:val="22"/>
          <w:szCs w:val="22"/>
        </w:rPr>
        <w:t>2.1.2.</w:t>
      </w:r>
      <w:r>
        <w:rPr>
          <w:sz w:val="22"/>
          <w:szCs w:val="22"/>
        </w:rPr>
        <w:t xml:space="preserve"> Сформировать врачебную комиссию, которая определяет необходимость участия в периодических осмотрах врачей-специалистов, а также виды и объемы необходимых лабораторных и функциональных исследований на основании поименного списка и направления, выданного Заказчиком. Комиссию возглавляет врач-</w:t>
      </w:r>
      <w:proofErr w:type="spellStart"/>
      <w:r>
        <w:rPr>
          <w:sz w:val="22"/>
          <w:szCs w:val="22"/>
        </w:rPr>
        <w:t>профпатолог</w:t>
      </w:r>
      <w:proofErr w:type="spellEnd"/>
      <w:r>
        <w:rPr>
          <w:sz w:val="22"/>
          <w:szCs w:val="22"/>
        </w:rPr>
        <w:t>.</w:t>
      </w:r>
    </w:p>
    <w:p w:rsidR="00853FAA" w:rsidRDefault="00853FAA" w:rsidP="00B83D8F">
      <w:pPr>
        <w:pStyle w:val="aff0"/>
        <w:spacing w:line="276" w:lineRule="auto"/>
        <w:ind w:right="282" w:firstLine="709"/>
        <w:rPr>
          <w:sz w:val="22"/>
          <w:szCs w:val="22"/>
        </w:rPr>
      </w:pPr>
      <w:r>
        <w:rPr>
          <w:sz w:val="22"/>
          <w:szCs w:val="22"/>
        </w:rPr>
        <w:t xml:space="preserve"> 2.1.3</w:t>
      </w:r>
      <w:proofErr w:type="gramStart"/>
      <w:r>
        <w:rPr>
          <w:sz w:val="22"/>
          <w:szCs w:val="22"/>
        </w:rPr>
        <w:t xml:space="preserve"> </w:t>
      </w:r>
      <w:r w:rsidRPr="00327ECD">
        <w:rPr>
          <w:sz w:val="22"/>
          <w:szCs w:val="22"/>
        </w:rPr>
        <w:t xml:space="preserve"> </w:t>
      </w:r>
      <w:r>
        <w:rPr>
          <w:sz w:val="22"/>
          <w:szCs w:val="22"/>
        </w:rPr>
        <w:t>В</w:t>
      </w:r>
      <w:proofErr w:type="gramEnd"/>
      <w:r w:rsidRPr="00327ECD">
        <w:rPr>
          <w:sz w:val="22"/>
          <w:szCs w:val="22"/>
        </w:rPr>
        <w:t xml:space="preserve"> 10-дневный срок с момента получения от работодателя поименного списка </w:t>
      </w:r>
      <w:r>
        <w:rPr>
          <w:sz w:val="22"/>
          <w:szCs w:val="22"/>
        </w:rPr>
        <w:t xml:space="preserve">составить календарный план  проведения осмотра и согласовать его </w:t>
      </w:r>
      <w:r w:rsidRPr="00327ECD">
        <w:rPr>
          <w:sz w:val="22"/>
          <w:szCs w:val="22"/>
        </w:rPr>
        <w:t xml:space="preserve">с </w:t>
      </w:r>
      <w:r>
        <w:rPr>
          <w:sz w:val="22"/>
          <w:szCs w:val="22"/>
        </w:rPr>
        <w:t>Заказчиком по форме Приложения №2 к настоящему договору, являющегося неотъемлемой его частью.</w:t>
      </w:r>
    </w:p>
    <w:p w:rsidR="00853FAA" w:rsidRDefault="00853FAA" w:rsidP="00B83D8F">
      <w:pPr>
        <w:spacing w:line="276" w:lineRule="auto"/>
        <w:ind w:right="282" w:firstLine="709"/>
        <w:jc w:val="both"/>
        <w:outlineLvl w:val="1"/>
        <w:rPr>
          <w:sz w:val="22"/>
          <w:szCs w:val="22"/>
        </w:rPr>
      </w:pPr>
      <w:r>
        <w:rPr>
          <w:sz w:val="22"/>
          <w:szCs w:val="22"/>
        </w:rPr>
        <w:t xml:space="preserve">2.1.4. Начать проведение медицинского осмотра в соответствии с календарным планом проведения медицинских осмотров (обследований). </w:t>
      </w:r>
    </w:p>
    <w:p w:rsidR="00853FAA" w:rsidRDefault="00B83D8F" w:rsidP="00B83D8F">
      <w:pPr>
        <w:spacing w:line="276" w:lineRule="auto"/>
        <w:ind w:right="282" w:firstLine="709"/>
        <w:jc w:val="both"/>
        <w:outlineLvl w:val="1"/>
        <w:rPr>
          <w:sz w:val="22"/>
          <w:szCs w:val="22"/>
        </w:rPr>
      </w:pPr>
      <w:r>
        <w:rPr>
          <w:sz w:val="22"/>
          <w:szCs w:val="22"/>
        </w:rPr>
        <w:t xml:space="preserve">2.1.5. </w:t>
      </w:r>
      <w:r w:rsidR="00853FAA">
        <w:rPr>
          <w:sz w:val="22"/>
          <w:szCs w:val="22"/>
        </w:rPr>
        <w:t>По окончании прохождения работником медицинского осмотра Исполнителем  оформляется медицинское заключение в двух экземплярах, один из которых передается работнику, второй остается в медицинской карте.</w:t>
      </w:r>
    </w:p>
    <w:p w:rsidR="00853FAA" w:rsidRDefault="00853FAA" w:rsidP="00B83D8F">
      <w:pPr>
        <w:spacing w:line="276" w:lineRule="auto"/>
        <w:ind w:right="282" w:firstLine="709"/>
        <w:jc w:val="both"/>
        <w:outlineLvl w:val="1"/>
        <w:rPr>
          <w:sz w:val="22"/>
          <w:szCs w:val="22"/>
        </w:rPr>
      </w:pPr>
      <w:r>
        <w:rPr>
          <w:sz w:val="22"/>
          <w:szCs w:val="22"/>
        </w:rPr>
        <w:t xml:space="preserve">2.1.6. По итогам проведения медицинского осмотров Исполнитель не позднее чем через 30 дней после завершения периодического медицинского осмотра работников Заказчика  и совместно с </w:t>
      </w:r>
      <w:proofErr w:type="gramStart"/>
      <w:r>
        <w:rPr>
          <w:sz w:val="22"/>
          <w:szCs w:val="22"/>
        </w:rPr>
        <w:t>территориальным органом исполнительной власти, уполномоченным на осуществление государственного контроля и надзора в сфере обеспечения санитарно-эпидемиологического благополучия населения и представителями работодателя составляют</w:t>
      </w:r>
      <w:proofErr w:type="gramEnd"/>
      <w:r>
        <w:rPr>
          <w:sz w:val="22"/>
          <w:szCs w:val="22"/>
        </w:rPr>
        <w:t xml:space="preserve"> заключительный акт.</w:t>
      </w:r>
    </w:p>
    <w:p w:rsidR="00853FAA" w:rsidRDefault="00853FAA" w:rsidP="00B83D8F">
      <w:pPr>
        <w:spacing w:line="276" w:lineRule="auto"/>
        <w:ind w:right="282" w:firstLine="709"/>
        <w:jc w:val="both"/>
        <w:outlineLvl w:val="1"/>
        <w:rPr>
          <w:sz w:val="22"/>
          <w:szCs w:val="22"/>
        </w:rPr>
      </w:pPr>
      <w:r>
        <w:rPr>
          <w:sz w:val="22"/>
          <w:szCs w:val="22"/>
        </w:rPr>
        <w:t xml:space="preserve">2.1.7. По письменному ходатайству Заказчика Исполнитель обязуется передать медицинские карты,  оформленные в результате проведения медицинского осмотра, медицинской </w:t>
      </w:r>
      <w:proofErr w:type="gramStart"/>
      <w:r>
        <w:rPr>
          <w:sz w:val="22"/>
          <w:szCs w:val="22"/>
        </w:rPr>
        <w:t>организации</w:t>
      </w:r>
      <w:proofErr w:type="gramEnd"/>
      <w:r>
        <w:rPr>
          <w:sz w:val="22"/>
          <w:szCs w:val="22"/>
        </w:rPr>
        <w:t xml:space="preserve"> с которой Заказчик заключит в последующем договор на проведение периодического медицинского осмотра.</w:t>
      </w:r>
    </w:p>
    <w:p w:rsidR="00853FAA" w:rsidRPr="00992A9D" w:rsidRDefault="00853FAA" w:rsidP="00B83D8F">
      <w:pPr>
        <w:spacing w:line="276" w:lineRule="auto"/>
        <w:ind w:right="282" w:firstLine="709"/>
        <w:jc w:val="both"/>
        <w:outlineLvl w:val="1"/>
        <w:rPr>
          <w:sz w:val="22"/>
          <w:szCs w:val="22"/>
        </w:rPr>
      </w:pPr>
      <w:r w:rsidRPr="00992A9D">
        <w:rPr>
          <w:sz w:val="22"/>
          <w:szCs w:val="22"/>
        </w:rPr>
        <w:t>2.</w:t>
      </w:r>
      <w:r>
        <w:rPr>
          <w:sz w:val="22"/>
          <w:szCs w:val="22"/>
        </w:rPr>
        <w:t>1</w:t>
      </w:r>
      <w:r w:rsidRPr="00992A9D">
        <w:rPr>
          <w:sz w:val="22"/>
          <w:szCs w:val="22"/>
        </w:rPr>
        <w:t>.</w:t>
      </w:r>
      <w:r>
        <w:rPr>
          <w:sz w:val="22"/>
          <w:szCs w:val="22"/>
        </w:rPr>
        <w:t>8.</w:t>
      </w:r>
      <w:r w:rsidRPr="00992A9D">
        <w:rPr>
          <w:sz w:val="22"/>
          <w:szCs w:val="22"/>
        </w:rPr>
        <w:t xml:space="preserve"> Предоставление информации о бенефициарах:</w:t>
      </w:r>
    </w:p>
    <w:p w:rsidR="00853FAA" w:rsidRPr="00992A9D" w:rsidRDefault="00853FAA" w:rsidP="00B83D8F">
      <w:pPr>
        <w:spacing w:line="276" w:lineRule="auto"/>
        <w:ind w:right="282" w:firstLine="709"/>
        <w:jc w:val="both"/>
        <w:outlineLvl w:val="1"/>
        <w:rPr>
          <w:sz w:val="22"/>
          <w:szCs w:val="22"/>
        </w:rPr>
      </w:pPr>
      <w:r w:rsidRPr="00992A9D">
        <w:rPr>
          <w:sz w:val="22"/>
          <w:szCs w:val="22"/>
        </w:rPr>
        <w:t xml:space="preserve">Исполнитель обязуется раскрывать Заказчику сведения о собственниках (номинальных владельцах) долей/акций/паев Исполнителя, по форме, предусмотренной приложением к настоящему Договору, с указанием бенефициаров (в том числе конечного выгодоприобретателя/бенефициара) с предоставлением подтверждающих документов. </w:t>
      </w:r>
    </w:p>
    <w:p w:rsidR="00853FAA" w:rsidRPr="00992A9D" w:rsidRDefault="00853FAA" w:rsidP="00B83D8F">
      <w:pPr>
        <w:spacing w:line="276" w:lineRule="auto"/>
        <w:ind w:right="282" w:firstLine="709"/>
        <w:jc w:val="both"/>
        <w:outlineLvl w:val="1"/>
        <w:rPr>
          <w:sz w:val="22"/>
          <w:szCs w:val="22"/>
        </w:rPr>
      </w:pPr>
      <w:r w:rsidRPr="00992A9D">
        <w:rPr>
          <w:sz w:val="22"/>
          <w:szCs w:val="22"/>
        </w:rPr>
        <w:t xml:space="preserve">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выгодоприобретателя/бенефициара) Исполнитель обязуется в течение 5 (пяти) календарных дней </w:t>
      </w:r>
      <w:proofErr w:type="gramStart"/>
      <w:r w:rsidRPr="00992A9D">
        <w:rPr>
          <w:sz w:val="22"/>
          <w:szCs w:val="22"/>
        </w:rPr>
        <w:t>с даты наступления</w:t>
      </w:r>
      <w:proofErr w:type="gramEnd"/>
      <w:r w:rsidRPr="00992A9D">
        <w:rPr>
          <w:sz w:val="22"/>
          <w:szCs w:val="22"/>
        </w:rPr>
        <w:t xml:space="preserve"> таких изменений предоставить Заказчику актуализированные сведения.</w:t>
      </w:r>
    </w:p>
    <w:p w:rsidR="00853FAA" w:rsidRPr="00992A9D" w:rsidRDefault="00853FAA" w:rsidP="00B83D8F">
      <w:pPr>
        <w:spacing w:line="276" w:lineRule="auto"/>
        <w:ind w:right="282" w:firstLine="709"/>
        <w:jc w:val="both"/>
        <w:outlineLvl w:val="1"/>
        <w:rPr>
          <w:sz w:val="22"/>
          <w:szCs w:val="22"/>
        </w:rPr>
      </w:pPr>
      <w:r w:rsidRPr="00992A9D">
        <w:rPr>
          <w:sz w:val="22"/>
          <w:szCs w:val="22"/>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853FAA" w:rsidRPr="00992A9D" w:rsidRDefault="00853FAA" w:rsidP="00B83D8F">
      <w:pPr>
        <w:spacing w:line="276" w:lineRule="auto"/>
        <w:ind w:right="282" w:firstLine="709"/>
        <w:jc w:val="both"/>
        <w:outlineLvl w:val="1"/>
        <w:rPr>
          <w:sz w:val="22"/>
          <w:szCs w:val="22"/>
        </w:rPr>
      </w:pPr>
      <w:r w:rsidRPr="00992A9D">
        <w:rPr>
          <w:sz w:val="22"/>
          <w:szCs w:val="22"/>
        </w:rPr>
        <w:t xml:space="preserve">Положения настоящего пункта Стороны признают существенным условием Договора. В случае </w:t>
      </w:r>
      <w:proofErr w:type="gramStart"/>
      <w:r w:rsidRPr="00992A9D">
        <w:rPr>
          <w:sz w:val="22"/>
          <w:szCs w:val="22"/>
        </w:rPr>
        <w:t>не выполнения</w:t>
      </w:r>
      <w:proofErr w:type="gramEnd"/>
      <w:r w:rsidRPr="00992A9D">
        <w:rPr>
          <w:sz w:val="22"/>
          <w:szCs w:val="22"/>
        </w:rPr>
        <w:t xml:space="preserve"> или ненадлежащего выполнения Исполнителем обязательств, предусмотренных настоящим пунктом, Заказчик вправе в одностороннем внесудебном порядке расторгнуть Договор.</w:t>
      </w:r>
      <w:r w:rsidRPr="00992A9D">
        <w:rPr>
          <w:sz w:val="22"/>
          <w:szCs w:val="22"/>
        </w:rPr>
        <w:tab/>
      </w:r>
    </w:p>
    <w:p w:rsidR="00853FAA" w:rsidRDefault="00853FAA" w:rsidP="00B83D8F">
      <w:pPr>
        <w:pStyle w:val="aff0"/>
        <w:spacing w:line="276" w:lineRule="auto"/>
        <w:ind w:right="282" w:firstLine="709"/>
        <w:rPr>
          <w:sz w:val="22"/>
          <w:szCs w:val="22"/>
        </w:rPr>
      </w:pPr>
      <w:r>
        <w:rPr>
          <w:sz w:val="22"/>
          <w:szCs w:val="22"/>
        </w:rPr>
        <w:t>2.2. Заказчик в силу настоящего договора обязуется:</w:t>
      </w:r>
    </w:p>
    <w:p w:rsidR="00853FAA" w:rsidRDefault="00853FAA" w:rsidP="00B83D8F">
      <w:pPr>
        <w:spacing w:line="276" w:lineRule="auto"/>
        <w:ind w:right="282" w:firstLine="709"/>
        <w:jc w:val="both"/>
        <w:outlineLvl w:val="1"/>
        <w:rPr>
          <w:sz w:val="22"/>
          <w:szCs w:val="22"/>
        </w:rPr>
      </w:pPr>
      <w:r>
        <w:rPr>
          <w:sz w:val="22"/>
          <w:szCs w:val="22"/>
        </w:rPr>
        <w:t>2.2.1. Для проведения периодического медицинского осмотра предоставить Исполнителю поименный список работников, подлежащих осмотру.</w:t>
      </w:r>
    </w:p>
    <w:p w:rsidR="00853FAA" w:rsidRDefault="00853FAA" w:rsidP="00B83D8F">
      <w:pPr>
        <w:pStyle w:val="aff0"/>
        <w:spacing w:line="276" w:lineRule="auto"/>
        <w:ind w:right="282" w:firstLine="709"/>
        <w:rPr>
          <w:sz w:val="22"/>
          <w:szCs w:val="22"/>
        </w:rPr>
      </w:pPr>
      <w:r>
        <w:rPr>
          <w:sz w:val="22"/>
          <w:szCs w:val="22"/>
        </w:rPr>
        <w:t>2.2.2. Согласовать с Исполнителем календарный план проведения медицинского осмотра (обследований).</w:t>
      </w:r>
    </w:p>
    <w:p w:rsidR="00853FAA" w:rsidRDefault="00853FAA" w:rsidP="00B83D8F">
      <w:pPr>
        <w:pStyle w:val="aff0"/>
        <w:spacing w:line="276" w:lineRule="auto"/>
        <w:ind w:right="282" w:firstLine="709"/>
        <w:rPr>
          <w:sz w:val="22"/>
          <w:szCs w:val="22"/>
        </w:rPr>
      </w:pPr>
      <w:r>
        <w:rPr>
          <w:sz w:val="22"/>
          <w:szCs w:val="22"/>
        </w:rPr>
        <w:t>2.2.3. Обеспечить явку работников для прохождения медицинского осмотра в  соответствии с утвержденным календарным планом проведения медицинских осмотров.</w:t>
      </w:r>
    </w:p>
    <w:p w:rsidR="00853FAA" w:rsidRDefault="00853FAA" w:rsidP="00B83D8F">
      <w:pPr>
        <w:pStyle w:val="aff0"/>
        <w:spacing w:line="276" w:lineRule="auto"/>
        <w:ind w:right="282" w:firstLine="709"/>
        <w:rPr>
          <w:sz w:val="22"/>
          <w:szCs w:val="22"/>
        </w:rPr>
      </w:pPr>
      <w:r>
        <w:rPr>
          <w:sz w:val="22"/>
          <w:szCs w:val="22"/>
        </w:rPr>
        <w:t xml:space="preserve">2.2.4.Работники Заказчика принимаются Исполнителем только при наличии </w:t>
      </w:r>
    </w:p>
    <w:p w:rsidR="00853FAA" w:rsidRDefault="00853FAA" w:rsidP="005D63D5">
      <w:pPr>
        <w:widowControl/>
        <w:numPr>
          <w:ilvl w:val="0"/>
          <w:numId w:val="23"/>
        </w:numPr>
        <w:spacing w:line="276" w:lineRule="auto"/>
        <w:ind w:left="0" w:right="282" w:firstLine="567"/>
        <w:jc w:val="both"/>
        <w:outlineLvl w:val="1"/>
        <w:rPr>
          <w:sz w:val="22"/>
          <w:szCs w:val="22"/>
        </w:rPr>
      </w:pPr>
      <w:r>
        <w:rPr>
          <w:sz w:val="22"/>
          <w:szCs w:val="22"/>
        </w:rPr>
        <w:t>направления;</w:t>
      </w:r>
    </w:p>
    <w:p w:rsidR="00853FAA" w:rsidRDefault="00853FAA" w:rsidP="005D63D5">
      <w:pPr>
        <w:widowControl/>
        <w:numPr>
          <w:ilvl w:val="0"/>
          <w:numId w:val="23"/>
        </w:numPr>
        <w:spacing w:line="276" w:lineRule="auto"/>
        <w:ind w:left="0" w:right="282" w:firstLine="567"/>
        <w:jc w:val="both"/>
        <w:outlineLvl w:val="1"/>
        <w:rPr>
          <w:sz w:val="22"/>
          <w:szCs w:val="22"/>
        </w:rPr>
      </w:pPr>
      <w:r>
        <w:rPr>
          <w:sz w:val="22"/>
          <w:szCs w:val="22"/>
        </w:rPr>
        <w:t>паспорта (или другого документ установленного образца, удостоверяющий его личность);</w:t>
      </w:r>
    </w:p>
    <w:p w:rsidR="00853FAA" w:rsidRDefault="00853FAA" w:rsidP="005D63D5">
      <w:pPr>
        <w:widowControl/>
        <w:numPr>
          <w:ilvl w:val="0"/>
          <w:numId w:val="23"/>
        </w:numPr>
        <w:spacing w:line="276" w:lineRule="auto"/>
        <w:ind w:left="0" w:right="282" w:firstLine="567"/>
        <w:jc w:val="both"/>
        <w:outlineLvl w:val="1"/>
        <w:rPr>
          <w:sz w:val="22"/>
          <w:szCs w:val="22"/>
        </w:rPr>
      </w:pPr>
      <w:r>
        <w:rPr>
          <w:sz w:val="22"/>
          <w:szCs w:val="22"/>
        </w:rPr>
        <w:t>паспорта здоровья работника (кроме случаев, когда паспорт здоровья ранее не оформлялся);</w:t>
      </w:r>
    </w:p>
    <w:p w:rsidR="00853FAA" w:rsidRDefault="00853FAA" w:rsidP="00B83D8F">
      <w:pPr>
        <w:spacing w:line="276" w:lineRule="auto"/>
        <w:ind w:right="282" w:firstLine="709"/>
        <w:jc w:val="both"/>
        <w:outlineLvl w:val="1"/>
        <w:rPr>
          <w:sz w:val="22"/>
          <w:szCs w:val="22"/>
        </w:rPr>
      </w:pPr>
      <w:r>
        <w:rPr>
          <w:sz w:val="22"/>
          <w:szCs w:val="22"/>
        </w:rPr>
        <w:t>В случае отсутствия какого-то из вышеуказанных документов Исполнитель вправе отказаться от проведения медицинского осмотра данного работника.</w:t>
      </w:r>
    </w:p>
    <w:p w:rsidR="00853FAA" w:rsidRDefault="00853FAA" w:rsidP="00B83D8F">
      <w:pPr>
        <w:spacing w:line="276" w:lineRule="auto"/>
        <w:ind w:right="282" w:firstLine="709"/>
        <w:jc w:val="both"/>
        <w:outlineLvl w:val="1"/>
        <w:rPr>
          <w:sz w:val="22"/>
          <w:szCs w:val="22"/>
        </w:rPr>
      </w:pPr>
    </w:p>
    <w:p w:rsidR="00853FAA" w:rsidRDefault="00853FAA" w:rsidP="00B83D8F">
      <w:pPr>
        <w:pStyle w:val="aff0"/>
        <w:spacing w:line="276" w:lineRule="auto"/>
        <w:ind w:right="282" w:firstLine="709"/>
        <w:jc w:val="center"/>
        <w:rPr>
          <w:b/>
          <w:sz w:val="22"/>
          <w:szCs w:val="22"/>
        </w:rPr>
      </w:pPr>
      <w:r>
        <w:rPr>
          <w:b/>
          <w:sz w:val="22"/>
          <w:szCs w:val="22"/>
        </w:rPr>
        <w:t>3. Порядок определения цены и осуществления расчётов</w:t>
      </w:r>
    </w:p>
    <w:p w:rsidR="00853FAA" w:rsidRDefault="00853FAA" w:rsidP="00B83D8F">
      <w:pPr>
        <w:pStyle w:val="aff0"/>
        <w:spacing w:line="276" w:lineRule="auto"/>
        <w:ind w:right="282" w:firstLine="709"/>
        <w:rPr>
          <w:sz w:val="22"/>
          <w:szCs w:val="22"/>
        </w:rPr>
      </w:pPr>
      <w:r>
        <w:rPr>
          <w:sz w:val="22"/>
          <w:szCs w:val="22"/>
        </w:rPr>
        <w:t>3.1. Заказчик обязуется оплатить услуги Исполнителю по ценам, согласованным в Протоколе согласования договорной цены (</w:t>
      </w:r>
      <w:r w:rsidRPr="00594F13">
        <w:rPr>
          <w:sz w:val="22"/>
          <w:szCs w:val="22"/>
        </w:rPr>
        <w:t>Приложение №1 к настоящему договору</w:t>
      </w:r>
      <w:r>
        <w:rPr>
          <w:sz w:val="22"/>
          <w:szCs w:val="22"/>
        </w:rPr>
        <w:t>). НДС не облагается на основании с.149 НК РФ.</w:t>
      </w:r>
    </w:p>
    <w:p w:rsidR="00853FAA" w:rsidRDefault="00853FAA" w:rsidP="00B83D8F">
      <w:pPr>
        <w:pStyle w:val="aff0"/>
        <w:spacing w:line="276" w:lineRule="auto"/>
        <w:ind w:right="282" w:firstLine="709"/>
        <w:rPr>
          <w:sz w:val="22"/>
          <w:szCs w:val="22"/>
        </w:rPr>
      </w:pPr>
      <w:r>
        <w:rPr>
          <w:sz w:val="22"/>
          <w:szCs w:val="22"/>
        </w:rPr>
        <w:t xml:space="preserve">3.2. </w:t>
      </w:r>
      <w:r w:rsidRPr="00AB5ECE">
        <w:rPr>
          <w:sz w:val="22"/>
          <w:szCs w:val="22"/>
        </w:rPr>
        <w:t xml:space="preserve">Цена Договора определяется сторонами путем умножения цены медицинского медосмотра, указанной в Протоколе согласования, на число работников Заказчика, фактически прошедших медицинский осмотр, </w:t>
      </w:r>
      <w:r>
        <w:rPr>
          <w:sz w:val="22"/>
          <w:szCs w:val="22"/>
        </w:rPr>
        <w:t>но не более _____________ руб</w:t>
      </w:r>
      <w:r w:rsidRPr="00AB5ECE">
        <w:rPr>
          <w:sz w:val="22"/>
          <w:szCs w:val="22"/>
        </w:rPr>
        <w:t>. без НДС.</w:t>
      </w:r>
    </w:p>
    <w:p w:rsidR="00853FAA" w:rsidRPr="00DE57E6" w:rsidRDefault="00853FAA" w:rsidP="00B83D8F">
      <w:pPr>
        <w:pStyle w:val="aff0"/>
        <w:spacing w:after="120" w:line="276" w:lineRule="auto"/>
        <w:ind w:right="282" w:firstLine="709"/>
        <w:rPr>
          <w:sz w:val="22"/>
          <w:szCs w:val="22"/>
        </w:rPr>
      </w:pPr>
      <w:r>
        <w:rPr>
          <w:sz w:val="22"/>
          <w:szCs w:val="22"/>
        </w:rPr>
        <w:t>3.3. Заказчик обязуется произвести оплату по настоящему договору в размере определенном в соответствии с п.3.2 настоящего договора и  расчет за проведенный медицинский осмотр Заказчик производит не позднее 30 календарных дней после предоставления счет - фактуры и подписанного акта приемки выполненных работ.</w:t>
      </w:r>
      <w:r w:rsidRPr="00DE720F">
        <w:rPr>
          <w:sz w:val="22"/>
          <w:szCs w:val="22"/>
        </w:rPr>
        <w:t xml:space="preserve"> </w:t>
      </w:r>
      <w:r w:rsidRPr="00DE57E6">
        <w:rPr>
          <w:sz w:val="22"/>
          <w:szCs w:val="22"/>
        </w:rPr>
        <w:t>Датой осуществления платежа считается  день списания денежных сре</w:t>
      </w:r>
      <w:proofErr w:type="gramStart"/>
      <w:r w:rsidRPr="00DE57E6">
        <w:rPr>
          <w:sz w:val="22"/>
          <w:szCs w:val="22"/>
        </w:rPr>
        <w:t>дств с к</w:t>
      </w:r>
      <w:proofErr w:type="gramEnd"/>
      <w:r w:rsidRPr="00DE57E6">
        <w:rPr>
          <w:sz w:val="22"/>
          <w:szCs w:val="22"/>
        </w:rPr>
        <w:t xml:space="preserve">орреспондентского счета банка, обслуживающего </w:t>
      </w:r>
      <w:r>
        <w:rPr>
          <w:sz w:val="22"/>
          <w:szCs w:val="22"/>
        </w:rPr>
        <w:t xml:space="preserve"> </w:t>
      </w:r>
      <w:r w:rsidRPr="00594F13">
        <w:rPr>
          <w:sz w:val="22"/>
          <w:szCs w:val="22"/>
        </w:rPr>
        <w:t>расчетный счет Заказчика.</w:t>
      </w:r>
    </w:p>
    <w:p w:rsidR="00853FAA" w:rsidRPr="00DE57E6" w:rsidRDefault="00853FAA" w:rsidP="00B83D8F">
      <w:pPr>
        <w:pStyle w:val="aff0"/>
        <w:spacing w:after="120" w:line="276" w:lineRule="auto"/>
        <w:ind w:right="282" w:firstLine="709"/>
        <w:rPr>
          <w:sz w:val="22"/>
          <w:szCs w:val="22"/>
        </w:rPr>
      </w:pPr>
      <w:r w:rsidRPr="00DE57E6">
        <w:rPr>
          <w:sz w:val="22"/>
          <w:szCs w:val="22"/>
        </w:rPr>
        <w:t>3.</w:t>
      </w:r>
      <w:r>
        <w:rPr>
          <w:sz w:val="22"/>
          <w:szCs w:val="22"/>
        </w:rPr>
        <w:t>4</w:t>
      </w:r>
      <w:r w:rsidRPr="00DE57E6">
        <w:rPr>
          <w:sz w:val="22"/>
          <w:szCs w:val="22"/>
        </w:rPr>
        <w:t xml:space="preserve">.  Исполнитель не позднее 5 числа месяца, следующего за расчетным  </w:t>
      </w:r>
      <w:r w:rsidRPr="00594F13">
        <w:rPr>
          <w:sz w:val="22"/>
          <w:szCs w:val="22"/>
        </w:rPr>
        <w:t>месяцем, направляет  в адрес Заказчика,   оформленный со своей стороны,  акт сверки. Заказчик в течение   5  (пяти)</w:t>
      </w:r>
      <w:r>
        <w:rPr>
          <w:sz w:val="22"/>
          <w:szCs w:val="22"/>
        </w:rPr>
        <w:t xml:space="preserve"> </w:t>
      </w:r>
      <w:r w:rsidRPr="00DE57E6">
        <w:rPr>
          <w:sz w:val="22"/>
          <w:szCs w:val="22"/>
        </w:rPr>
        <w:t xml:space="preserve"> календарных дней с момента получения акта сверки, </w:t>
      </w:r>
      <w:r>
        <w:rPr>
          <w:sz w:val="22"/>
          <w:szCs w:val="22"/>
        </w:rPr>
        <w:t xml:space="preserve"> </w:t>
      </w:r>
      <w:r w:rsidRPr="00DE57E6">
        <w:rPr>
          <w:sz w:val="22"/>
          <w:szCs w:val="22"/>
        </w:rPr>
        <w:t>производит сверку расчетов между сторонами</w:t>
      </w:r>
      <w:r>
        <w:rPr>
          <w:sz w:val="22"/>
          <w:szCs w:val="22"/>
        </w:rPr>
        <w:t xml:space="preserve">, </w:t>
      </w:r>
      <w:r w:rsidRPr="00DE57E6">
        <w:rPr>
          <w:sz w:val="22"/>
          <w:szCs w:val="22"/>
        </w:rPr>
        <w:t xml:space="preserve"> при необходимости оформляет протокол разногласий и возвращает Исполнителю один экземпляр надлежаще оформленного акта.</w:t>
      </w:r>
    </w:p>
    <w:p w:rsidR="00853FAA" w:rsidRDefault="00853FAA" w:rsidP="00B83D8F">
      <w:pPr>
        <w:pStyle w:val="aff0"/>
        <w:spacing w:after="120" w:line="276" w:lineRule="auto"/>
        <w:ind w:right="282" w:firstLine="709"/>
        <w:rPr>
          <w:sz w:val="22"/>
          <w:szCs w:val="22"/>
        </w:rPr>
      </w:pPr>
      <w:r w:rsidRPr="00DE57E6">
        <w:rPr>
          <w:sz w:val="22"/>
          <w:szCs w:val="22"/>
        </w:rPr>
        <w:t>3.</w:t>
      </w:r>
      <w:r>
        <w:rPr>
          <w:sz w:val="22"/>
          <w:szCs w:val="22"/>
        </w:rPr>
        <w:t>5</w:t>
      </w:r>
      <w:r w:rsidRPr="00DE57E6">
        <w:rPr>
          <w:sz w:val="22"/>
          <w:szCs w:val="22"/>
        </w:rPr>
        <w:t xml:space="preserve">.Исполнитель в дату, следующую за датой окончания оказания услуги (до 12:00 по московскому времени), обязан уведомить об этом Заказчика, передать сканированные копии документов подтверждающих факт оказания услуги средствами факсимильной /электронной связи по номеру факса/адресу электронной почты. Оригиналы документов, </w:t>
      </w:r>
      <w:r w:rsidRPr="00594F13">
        <w:rPr>
          <w:sz w:val="22"/>
          <w:szCs w:val="22"/>
        </w:rPr>
        <w:t>подтверждающие  факт оказания</w:t>
      </w:r>
      <w:r>
        <w:rPr>
          <w:sz w:val="22"/>
          <w:szCs w:val="22"/>
        </w:rPr>
        <w:t xml:space="preserve"> услуги должны быть направлены  </w:t>
      </w:r>
      <w:r w:rsidRPr="00594F13">
        <w:rPr>
          <w:sz w:val="22"/>
          <w:szCs w:val="22"/>
        </w:rPr>
        <w:t>За</w:t>
      </w:r>
      <w:r w:rsidRPr="00DE57E6">
        <w:rPr>
          <w:sz w:val="22"/>
          <w:szCs w:val="22"/>
        </w:rPr>
        <w:t xml:space="preserve">казчику не позднее 5 календарных дней, считая со дня окончания услуги, но в любом случае до 7-го числа месяца, следующего за месяцем окончания услуг. </w:t>
      </w:r>
    </w:p>
    <w:p w:rsidR="00853FAA" w:rsidRDefault="00853FAA" w:rsidP="00B83D8F">
      <w:pPr>
        <w:pStyle w:val="aff0"/>
        <w:spacing w:line="276" w:lineRule="auto"/>
        <w:ind w:right="282" w:firstLine="709"/>
        <w:jc w:val="center"/>
        <w:rPr>
          <w:b/>
          <w:sz w:val="22"/>
          <w:szCs w:val="22"/>
        </w:rPr>
      </w:pPr>
      <w:r>
        <w:rPr>
          <w:b/>
          <w:sz w:val="22"/>
          <w:szCs w:val="22"/>
        </w:rPr>
        <w:t xml:space="preserve">4. </w:t>
      </w:r>
      <w:r w:rsidRPr="002C733E">
        <w:rPr>
          <w:b/>
          <w:sz w:val="22"/>
          <w:szCs w:val="22"/>
        </w:rPr>
        <w:t>Ответственность сторон</w:t>
      </w:r>
    </w:p>
    <w:p w:rsidR="00853FAA" w:rsidRPr="002C733E" w:rsidRDefault="00853FAA" w:rsidP="00B83D8F">
      <w:pPr>
        <w:pStyle w:val="aff0"/>
        <w:spacing w:line="276" w:lineRule="auto"/>
        <w:ind w:right="282" w:firstLine="709"/>
        <w:rPr>
          <w:sz w:val="22"/>
          <w:szCs w:val="22"/>
        </w:rPr>
      </w:pPr>
      <w:r w:rsidRPr="00CD57EA">
        <w:rPr>
          <w:sz w:val="22"/>
          <w:szCs w:val="22"/>
        </w:rPr>
        <w:t>4.1. Исполнитель не несет ответственность  за несоблюдение календарного графика прохождения медицинского осмотра в случае, если Заказчик не обеспечил   явку лиц, подлежащих прохождению медицинского осмотра, либо работники не предъявили Исполнителю документы, указанные в пункте 2.2.4 настоящего договора, являющиеся обязательными при проведении медицинского осмотра.</w:t>
      </w:r>
    </w:p>
    <w:p w:rsidR="00853FAA" w:rsidRDefault="00853FAA" w:rsidP="00B83D8F">
      <w:pPr>
        <w:pStyle w:val="aff0"/>
        <w:spacing w:line="276" w:lineRule="auto"/>
        <w:ind w:right="282" w:firstLine="709"/>
        <w:rPr>
          <w:sz w:val="22"/>
          <w:szCs w:val="22"/>
        </w:rPr>
      </w:pPr>
      <w:r w:rsidRPr="002C733E">
        <w:rPr>
          <w:sz w:val="22"/>
          <w:szCs w:val="22"/>
        </w:rPr>
        <w:t>4.</w:t>
      </w:r>
      <w:r>
        <w:rPr>
          <w:sz w:val="22"/>
          <w:szCs w:val="22"/>
        </w:rPr>
        <w:t>2</w:t>
      </w:r>
      <w:r w:rsidRPr="002C733E">
        <w:rPr>
          <w:sz w:val="22"/>
          <w:szCs w:val="22"/>
        </w:rPr>
        <w:t>. В остальных случаях не соблюдения сторонами условий настоящего договора ответственность сторон наступает в соответствии с действующим законодательством.</w:t>
      </w:r>
    </w:p>
    <w:p w:rsidR="00853FAA" w:rsidRPr="002C733E" w:rsidRDefault="00853FAA" w:rsidP="00B83D8F">
      <w:pPr>
        <w:pStyle w:val="aff0"/>
        <w:spacing w:line="276" w:lineRule="auto"/>
        <w:ind w:right="282" w:firstLine="709"/>
        <w:rPr>
          <w:sz w:val="22"/>
          <w:szCs w:val="22"/>
        </w:rPr>
      </w:pPr>
      <w:r w:rsidRPr="00594F13">
        <w:rPr>
          <w:sz w:val="22"/>
          <w:szCs w:val="22"/>
        </w:rPr>
        <w:t>4.3. Положения ст. 317.1 ГК РФ о начислении процентов на суммы денежных средств, подлежащие уплате в соответствии с условиями договора,   к отношениям сторон по настоящему Договору не применяются.</w:t>
      </w:r>
    </w:p>
    <w:p w:rsidR="00853FAA" w:rsidRPr="002C733E" w:rsidRDefault="00853FAA" w:rsidP="00B83D8F">
      <w:pPr>
        <w:pStyle w:val="aff0"/>
        <w:spacing w:line="276" w:lineRule="auto"/>
        <w:ind w:right="282" w:firstLine="709"/>
        <w:jc w:val="center"/>
        <w:rPr>
          <w:b/>
          <w:sz w:val="22"/>
          <w:szCs w:val="22"/>
        </w:rPr>
      </w:pPr>
      <w:r>
        <w:rPr>
          <w:b/>
          <w:sz w:val="22"/>
          <w:szCs w:val="22"/>
        </w:rPr>
        <w:t>5</w:t>
      </w:r>
      <w:r w:rsidRPr="002C733E">
        <w:rPr>
          <w:b/>
          <w:sz w:val="22"/>
          <w:szCs w:val="22"/>
        </w:rPr>
        <w:t>. Прочие условия</w:t>
      </w:r>
    </w:p>
    <w:p w:rsidR="00853FAA" w:rsidRDefault="00853FAA" w:rsidP="00B83D8F">
      <w:pPr>
        <w:pStyle w:val="aff0"/>
        <w:spacing w:line="276" w:lineRule="auto"/>
        <w:ind w:right="282" w:firstLine="709"/>
        <w:rPr>
          <w:sz w:val="22"/>
          <w:szCs w:val="22"/>
        </w:rPr>
      </w:pPr>
      <w:r w:rsidRPr="00CD57EA">
        <w:rPr>
          <w:sz w:val="22"/>
          <w:szCs w:val="22"/>
        </w:rPr>
        <w:t>5.1. Споры, возникающие при исполнении договора, рассматриваются в арбитражном суде Томской области, при обязательном соблюдении претензионного порядка. Срок рассмотрения претензии- 10 (десять) календарных дней со дня ее получения.</w:t>
      </w:r>
    </w:p>
    <w:p w:rsidR="00853FAA" w:rsidRDefault="00853FAA" w:rsidP="00B83D8F">
      <w:pPr>
        <w:pStyle w:val="aff0"/>
        <w:spacing w:line="276" w:lineRule="auto"/>
        <w:ind w:right="282" w:firstLine="709"/>
        <w:rPr>
          <w:sz w:val="22"/>
          <w:szCs w:val="22"/>
        </w:rPr>
      </w:pPr>
      <w:r>
        <w:rPr>
          <w:sz w:val="22"/>
          <w:szCs w:val="22"/>
        </w:rPr>
        <w:t>5.2. Стороны по договору обязуются обеспечить конфиденциальность сведений, касающихся предмета договора, хода его исполнений и полученных результатов, а так же сведений, полученных в связи с исполнением договора.</w:t>
      </w:r>
    </w:p>
    <w:p w:rsidR="00853FAA" w:rsidRPr="002C733E" w:rsidRDefault="00853FAA" w:rsidP="00B83D8F">
      <w:pPr>
        <w:pStyle w:val="aff0"/>
        <w:spacing w:line="276" w:lineRule="auto"/>
        <w:ind w:right="282" w:firstLine="709"/>
        <w:rPr>
          <w:sz w:val="22"/>
          <w:szCs w:val="22"/>
        </w:rPr>
      </w:pPr>
      <w:r>
        <w:rPr>
          <w:sz w:val="22"/>
          <w:szCs w:val="22"/>
        </w:rPr>
        <w:t>5.3.  Настоящий договор составлен в двух подлинных экземплярах, имеющих одинаковую юридическую силу, по одному экземпляру для каждой из сторон.</w:t>
      </w:r>
    </w:p>
    <w:p w:rsidR="00853FAA" w:rsidRDefault="00853FAA" w:rsidP="00B83D8F">
      <w:pPr>
        <w:pStyle w:val="aff0"/>
        <w:spacing w:line="276" w:lineRule="auto"/>
        <w:ind w:right="282" w:firstLine="709"/>
        <w:jc w:val="center"/>
        <w:rPr>
          <w:b/>
          <w:sz w:val="22"/>
          <w:szCs w:val="22"/>
        </w:rPr>
      </w:pPr>
    </w:p>
    <w:p w:rsidR="005D63D5" w:rsidRDefault="005D63D5" w:rsidP="00B83D8F">
      <w:pPr>
        <w:pStyle w:val="aff0"/>
        <w:spacing w:line="276" w:lineRule="auto"/>
        <w:ind w:right="282" w:firstLine="709"/>
        <w:jc w:val="center"/>
        <w:rPr>
          <w:b/>
          <w:sz w:val="22"/>
          <w:szCs w:val="22"/>
        </w:rPr>
      </w:pPr>
    </w:p>
    <w:p w:rsidR="00853FAA" w:rsidRDefault="00853FAA" w:rsidP="00B83D8F">
      <w:pPr>
        <w:pStyle w:val="aff0"/>
        <w:spacing w:line="276" w:lineRule="auto"/>
        <w:ind w:right="282" w:firstLine="709"/>
        <w:jc w:val="center"/>
        <w:rPr>
          <w:b/>
          <w:sz w:val="22"/>
          <w:szCs w:val="22"/>
        </w:rPr>
      </w:pPr>
      <w:r>
        <w:rPr>
          <w:b/>
          <w:sz w:val="22"/>
          <w:szCs w:val="22"/>
        </w:rPr>
        <w:t>6</w:t>
      </w:r>
      <w:r w:rsidRPr="002C733E">
        <w:rPr>
          <w:b/>
          <w:sz w:val="22"/>
          <w:szCs w:val="22"/>
        </w:rPr>
        <w:t>.</w:t>
      </w:r>
      <w:r>
        <w:rPr>
          <w:b/>
          <w:sz w:val="22"/>
          <w:szCs w:val="22"/>
        </w:rPr>
        <w:t xml:space="preserve"> Срок действия договора</w:t>
      </w:r>
    </w:p>
    <w:p w:rsidR="00853FAA" w:rsidRDefault="00853FAA" w:rsidP="00B83D8F">
      <w:pPr>
        <w:pStyle w:val="aff0"/>
        <w:spacing w:line="276" w:lineRule="auto"/>
        <w:ind w:right="282" w:firstLine="709"/>
        <w:rPr>
          <w:sz w:val="22"/>
          <w:szCs w:val="22"/>
        </w:rPr>
      </w:pPr>
      <w:r w:rsidRPr="00594F13">
        <w:rPr>
          <w:sz w:val="22"/>
          <w:szCs w:val="22"/>
        </w:rPr>
        <w:t>6.1.</w:t>
      </w:r>
      <w:r w:rsidRPr="00594F13">
        <w:t xml:space="preserve"> </w:t>
      </w:r>
      <w:r w:rsidRPr="00594F13">
        <w:rPr>
          <w:sz w:val="22"/>
          <w:szCs w:val="22"/>
        </w:rPr>
        <w:t xml:space="preserve"> Настоящий договор вступает в силу с момента подписания и действует по 31.12.2015 года, но в любом случае до  полного исполнения сторонами обязательств по настоящему договору. Любая из сторон вправе в одностороннем порядке отказаться от исполнения настоящего договора в любое время, направив в адрес контрагента письменное уведомление не позднее, чем за 15 календарных дней  до предполагаемой даты отказа. Направление письменного уведомления не освобождает Заказчика от обязанности оплатить фактически оказанные Исполнителем на тот момент медицинские услуги в полном объеме.</w:t>
      </w:r>
      <w:r>
        <w:rPr>
          <w:sz w:val="22"/>
          <w:szCs w:val="22"/>
        </w:rPr>
        <w:t xml:space="preserve"> </w:t>
      </w:r>
    </w:p>
    <w:p w:rsidR="00853FAA" w:rsidRDefault="00853FAA" w:rsidP="00B83D8F">
      <w:pPr>
        <w:pStyle w:val="aff0"/>
        <w:spacing w:line="276" w:lineRule="auto"/>
        <w:ind w:right="282" w:firstLine="709"/>
        <w:jc w:val="center"/>
        <w:rPr>
          <w:b/>
          <w:sz w:val="22"/>
          <w:szCs w:val="22"/>
        </w:rPr>
      </w:pPr>
      <w:r>
        <w:rPr>
          <w:b/>
          <w:sz w:val="22"/>
          <w:szCs w:val="22"/>
        </w:rPr>
        <w:t>7</w:t>
      </w:r>
      <w:r w:rsidRPr="002C733E">
        <w:rPr>
          <w:b/>
          <w:sz w:val="22"/>
          <w:szCs w:val="22"/>
        </w:rPr>
        <w:t>.</w:t>
      </w:r>
      <w:r>
        <w:rPr>
          <w:b/>
          <w:sz w:val="22"/>
          <w:szCs w:val="22"/>
        </w:rPr>
        <w:t xml:space="preserve"> Порядок изменения и расторжения договора</w:t>
      </w:r>
    </w:p>
    <w:p w:rsidR="00853FAA" w:rsidRDefault="00853FAA" w:rsidP="00B83D8F">
      <w:pPr>
        <w:pStyle w:val="aff0"/>
        <w:spacing w:line="276" w:lineRule="auto"/>
        <w:ind w:right="282" w:firstLine="709"/>
        <w:jc w:val="left"/>
        <w:rPr>
          <w:sz w:val="22"/>
          <w:szCs w:val="22"/>
        </w:rPr>
      </w:pPr>
      <w:r w:rsidRPr="00A7567A">
        <w:rPr>
          <w:sz w:val="22"/>
          <w:szCs w:val="22"/>
        </w:rPr>
        <w:t>7.1</w:t>
      </w:r>
      <w:r>
        <w:rPr>
          <w:sz w:val="22"/>
          <w:szCs w:val="22"/>
        </w:rPr>
        <w:t xml:space="preserve">.  </w:t>
      </w:r>
      <w:proofErr w:type="gramStart"/>
      <w:r>
        <w:rPr>
          <w:sz w:val="22"/>
          <w:szCs w:val="22"/>
        </w:rPr>
        <w:t>Договор</w:t>
      </w:r>
      <w:proofErr w:type="gramEnd"/>
      <w:r>
        <w:rPr>
          <w:sz w:val="22"/>
          <w:szCs w:val="22"/>
        </w:rPr>
        <w:t xml:space="preserve"> может быть расторгнут по письменному соглашению сторон.</w:t>
      </w:r>
    </w:p>
    <w:p w:rsidR="00853FAA" w:rsidRPr="00A7567A" w:rsidRDefault="00853FAA" w:rsidP="00B83D8F">
      <w:pPr>
        <w:pStyle w:val="aff0"/>
        <w:spacing w:line="276" w:lineRule="auto"/>
        <w:ind w:right="282" w:firstLine="709"/>
        <w:jc w:val="left"/>
        <w:rPr>
          <w:sz w:val="22"/>
          <w:szCs w:val="22"/>
        </w:rPr>
      </w:pPr>
      <w:r>
        <w:rPr>
          <w:sz w:val="22"/>
          <w:szCs w:val="22"/>
        </w:rPr>
        <w:t>7.2.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853FAA" w:rsidRDefault="00853FAA" w:rsidP="00B83D8F">
      <w:pPr>
        <w:pStyle w:val="aff0"/>
        <w:spacing w:line="276" w:lineRule="auto"/>
        <w:ind w:right="282" w:firstLine="709"/>
        <w:rPr>
          <w:sz w:val="22"/>
          <w:szCs w:val="22"/>
        </w:rPr>
      </w:pPr>
    </w:p>
    <w:p w:rsidR="00853FAA" w:rsidRDefault="00853FAA" w:rsidP="00B83D8F">
      <w:pPr>
        <w:pStyle w:val="aff0"/>
        <w:spacing w:line="276" w:lineRule="auto"/>
        <w:ind w:right="282" w:firstLine="709"/>
        <w:jc w:val="center"/>
        <w:rPr>
          <w:b/>
          <w:sz w:val="22"/>
          <w:szCs w:val="22"/>
        </w:rPr>
      </w:pPr>
      <w:r>
        <w:rPr>
          <w:b/>
          <w:sz w:val="22"/>
          <w:szCs w:val="22"/>
        </w:rPr>
        <w:t>8</w:t>
      </w:r>
      <w:r w:rsidRPr="009B37DF">
        <w:rPr>
          <w:b/>
          <w:sz w:val="22"/>
          <w:szCs w:val="22"/>
        </w:rPr>
        <w:t>. Приложения</w:t>
      </w:r>
    </w:p>
    <w:p w:rsidR="00853FAA" w:rsidRDefault="00853FAA" w:rsidP="00B83D8F">
      <w:pPr>
        <w:pStyle w:val="aff0"/>
        <w:spacing w:line="276" w:lineRule="auto"/>
        <w:ind w:right="282" w:firstLine="709"/>
        <w:rPr>
          <w:sz w:val="22"/>
          <w:szCs w:val="22"/>
        </w:rPr>
      </w:pPr>
      <w:r w:rsidRPr="009B37DF">
        <w:rPr>
          <w:sz w:val="22"/>
          <w:szCs w:val="22"/>
        </w:rPr>
        <w:t>К настоящему договору прилагаются следующие приложения, являющиеся неотъемлемой частью настоящего договора</w:t>
      </w:r>
      <w:r>
        <w:rPr>
          <w:sz w:val="22"/>
          <w:szCs w:val="22"/>
        </w:rPr>
        <w:t>:</w:t>
      </w:r>
    </w:p>
    <w:p w:rsidR="00853FAA" w:rsidRDefault="00853FAA" w:rsidP="00B83D8F">
      <w:pPr>
        <w:pStyle w:val="aff0"/>
        <w:spacing w:line="276" w:lineRule="auto"/>
        <w:ind w:right="282" w:firstLine="709"/>
        <w:rPr>
          <w:sz w:val="22"/>
          <w:szCs w:val="22"/>
        </w:rPr>
      </w:pPr>
      <w:r>
        <w:rPr>
          <w:sz w:val="22"/>
          <w:szCs w:val="22"/>
        </w:rPr>
        <w:t>- Приложение № 1 – Протокол согласования договорной цены.</w:t>
      </w:r>
    </w:p>
    <w:p w:rsidR="00853FAA" w:rsidRDefault="00853FAA" w:rsidP="00B83D8F">
      <w:pPr>
        <w:pStyle w:val="aff0"/>
        <w:spacing w:line="276" w:lineRule="auto"/>
        <w:ind w:right="282" w:firstLine="709"/>
        <w:rPr>
          <w:sz w:val="22"/>
          <w:szCs w:val="22"/>
        </w:rPr>
      </w:pPr>
      <w:r>
        <w:rPr>
          <w:sz w:val="22"/>
          <w:szCs w:val="22"/>
        </w:rPr>
        <w:t>- Приложение № 2 – Календарный план.</w:t>
      </w:r>
    </w:p>
    <w:p w:rsidR="00853FAA" w:rsidRDefault="00853FAA" w:rsidP="00B83D8F">
      <w:pPr>
        <w:pStyle w:val="aff0"/>
        <w:spacing w:line="276" w:lineRule="auto"/>
        <w:ind w:right="282" w:firstLine="709"/>
        <w:rPr>
          <w:sz w:val="22"/>
          <w:szCs w:val="22"/>
        </w:rPr>
      </w:pPr>
      <w:r>
        <w:rPr>
          <w:sz w:val="22"/>
          <w:szCs w:val="22"/>
        </w:rPr>
        <w:t xml:space="preserve">- Приложение №3 – Форма предоставления сведений по бенефициарам, согласие на обработку персональных данных. </w:t>
      </w:r>
    </w:p>
    <w:p w:rsidR="00853FAA" w:rsidRPr="009B37DF" w:rsidRDefault="00853FAA" w:rsidP="00853FAA">
      <w:pPr>
        <w:pStyle w:val="aff0"/>
        <w:ind w:firstLine="720"/>
        <w:rPr>
          <w:sz w:val="22"/>
          <w:szCs w:val="22"/>
        </w:rPr>
      </w:pPr>
    </w:p>
    <w:p w:rsidR="005D63D5" w:rsidRDefault="00853FAA" w:rsidP="00853FAA">
      <w:pPr>
        <w:pStyle w:val="aff0"/>
        <w:spacing w:after="120"/>
        <w:jc w:val="center"/>
        <w:rPr>
          <w:b/>
          <w:sz w:val="22"/>
          <w:szCs w:val="22"/>
        </w:rPr>
      </w:pPr>
      <w:r w:rsidRPr="002C733E">
        <w:rPr>
          <w:b/>
          <w:sz w:val="22"/>
          <w:szCs w:val="22"/>
        </w:rPr>
        <w:t>Юридические адреса сторон:</w:t>
      </w:r>
    </w:p>
    <w:p w:rsidR="00853FAA" w:rsidRPr="002C733E" w:rsidRDefault="00853FAA" w:rsidP="00853FAA">
      <w:pPr>
        <w:pStyle w:val="aff0"/>
        <w:spacing w:after="120"/>
        <w:jc w:val="center"/>
        <w:rPr>
          <w:sz w:val="22"/>
          <w:szCs w:val="22"/>
        </w:rPr>
      </w:pPr>
      <w:r w:rsidRPr="002C733E">
        <w:rPr>
          <w:sz w:val="22"/>
          <w:szCs w:val="22"/>
        </w:rPr>
        <w:tab/>
        <w:t xml:space="preserve">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37"/>
        <w:gridCol w:w="4737"/>
      </w:tblGrid>
      <w:tr w:rsidR="00853FAA" w:rsidRPr="002C733E" w:rsidTr="00853FAA">
        <w:trPr>
          <w:trHeight w:val="399"/>
        </w:trPr>
        <w:tc>
          <w:tcPr>
            <w:tcW w:w="4737" w:type="dxa"/>
            <w:tcBorders>
              <w:top w:val="nil"/>
              <w:left w:val="nil"/>
              <w:bottom w:val="nil"/>
              <w:right w:val="nil"/>
            </w:tcBorders>
          </w:tcPr>
          <w:p w:rsidR="00853FAA" w:rsidRPr="002C733E" w:rsidRDefault="00853FAA" w:rsidP="00853FAA">
            <w:pPr>
              <w:jc w:val="both"/>
              <w:rPr>
                <w:b/>
                <w:sz w:val="22"/>
                <w:szCs w:val="22"/>
              </w:rPr>
            </w:pPr>
            <w:r w:rsidRPr="002C733E">
              <w:rPr>
                <w:b/>
                <w:sz w:val="22"/>
                <w:szCs w:val="22"/>
              </w:rPr>
              <w:t>Исполнитель:</w:t>
            </w:r>
          </w:p>
          <w:p w:rsidR="00853FAA" w:rsidRPr="002C733E" w:rsidRDefault="00853FAA" w:rsidP="00853FAA">
            <w:pPr>
              <w:jc w:val="both"/>
              <w:rPr>
                <w:b/>
                <w:sz w:val="22"/>
                <w:szCs w:val="22"/>
              </w:rPr>
            </w:pPr>
          </w:p>
        </w:tc>
        <w:tc>
          <w:tcPr>
            <w:tcW w:w="4737" w:type="dxa"/>
            <w:tcBorders>
              <w:top w:val="nil"/>
              <w:left w:val="nil"/>
              <w:bottom w:val="nil"/>
              <w:right w:val="nil"/>
            </w:tcBorders>
          </w:tcPr>
          <w:p w:rsidR="00853FAA" w:rsidRPr="002C733E" w:rsidRDefault="00853FAA" w:rsidP="00853FAA">
            <w:pPr>
              <w:jc w:val="both"/>
              <w:rPr>
                <w:b/>
                <w:sz w:val="22"/>
                <w:szCs w:val="22"/>
              </w:rPr>
            </w:pPr>
            <w:r w:rsidRPr="002C733E">
              <w:rPr>
                <w:b/>
                <w:sz w:val="22"/>
                <w:szCs w:val="22"/>
              </w:rPr>
              <w:t>Заказчик:</w:t>
            </w:r>
          </w:p>
        </w:tc>
      </w:tr>
      <w:tr w:rsidR="00853FAA" w:rsidRPr="002C733E" w:rsidTr="00853FAA">
        <w:trPr>
          <w:trHeight w:val="601"/>
        </w:trPr>
        <w:tc>
          <w:tcPr>
            <w:tcW w:w="4737" w:type="dxa"/>
            <w:tcBorders>
              <w:top w:val="nil"/>
              <w:left w:val="nil"/>
              <w:bottom w:val="nil"/>
              <w:right w:val="nil"/>
            </w:tcBorders>
          </w:tcPr>
          <w:p w:rsidR="00853FAA" w:rsidRPr="002C733E" w:rsidRDefault="00853FAA" w:rsidP="00853FAA">
            <w:pPr>
              <w:jc w:val="both"/>
              <w:rPr>
                <w:sz w:val="22"/>
                <w:szCs w:val="22"/>
              </w:rPr>
            </w:pPr>
          </w:p>
        </w:tc>
        <w:tc>
          <w:tcPr>
            <w:tcW w:w="4737" w:type="dxa"/>
            <w:tcBorders>
              <w:top w:val="nil"/>
              <w:left w:val="nil"/>
              <w:bottom w:val="nil"/>
              <w:right w:val="nil"/>
            </w:tcBorders>
          </w:tcPr>
          <w:p w:rsidR="00853FAA" w:rsidRPr="009B37DF" w:rsidRDefault="00853FAA" w:rsidP="00853FAA">
            <w:pPr>
              <w:jc w:val="both"/>
              <w:rPr>
                <w:sz w:val="22"/>
                <w:szCs w:val="22"/>
              </w:rPr>
            </w:pPr>
            <w:r>
              <w:rPr>
                <w:color w:val="000000"/>
                <w:sz w:val="22"/>
                <w:szCs w:val="22"/>
              </w:rPr>
              <w:t>П</w:t>
            </w:r>
            <w:r w:rsidRPr="009B37DF">
              <w:rPr>
                <w:color w:val="000000"/>
                <w:sz w:val="22"/>
                <w:szCs w:val="22"/>
              </w:rPr>
              <w:t xml:space="preserve">АО «Томскэнергосбыт» </w:t>
            </w:r>
            <w:r w:rsidRPr="009B37DF">
              <w:rPr>
                <w:sz w:val="22"/>
                <w:szCs w:val="22"/>
              </w:rPr>
              <w:t xml:space="preserve"> </w:t>
            </w:r>
          </w:p>
        </w:tc>
      </w:tr>
      <w:tr w:rsidR="00853FAA" w:rsidRPr="002C733E" w:rsidTr="00853FAA">
        <w:tc>
          <w:tcPr>
            <w:tcW w:w="4737" w:type="dxa"/>
            <w:tcBorders>
              <w:top w:val="nil"/>
              <w:left w:val="nil"/>
              <w:bottom w:val="nil"/>
              <w:right w:val="nil"/>
            </w:tcBorders>
          </w:tcPr>
          <w:p w:rsidR="00853FAA" w:rsidRPr="007A1E45" w:rsidRDefault="00853FAA" w:rsidP="00853FAA">
            <w:pPr>
              <w:jc w:val="both"/>
              <w:rPr>
                <w:sz w:val="22"/>
                <w:szCs w:val="22"/>
              </w:rPr>
            </w:pPr>
          </w:p>
        </w:tc>
        <w:tc>
          <w:tcPr>
            <w:tcW w:w="4737" w:type="dxa"/>
            <w:tcBorders>
              <w:top w:val="nil"/>
              <w:left w:val="nil"/>
              <w:bottom w:val="nil"/>
              <w:right w:val="nil"/>
            </w:tcBorders>
          </w:tcPr>
          <w:p w:rsidR="00853FAA" w:rsidRDefault="00853FAA" w:rsidP="00853FAA">
            <w:pPr>
              <w:jc w:val="both"/>
              <w:rPr>
                <w:sz w:val="22"/>
                <w:szCs w:val="22"/>
              </w:rPr>
            </w:pPr>
            <w:r w:rsidRPr="002C733E">
              <w:rPr>
                <w:sz w:val="22"/>
                <w:szCs w:val="22"/>
              </w:rPr>
              <w:t xml:space="preserve">Адрес: </w:t>
            </w:r>
            <w:smartTag w:uri="urn:schemas-microsoft-com:office:smarttags" w:element="metricconverter">
              <w:smartTagPr>
                <w:attr w:name="ProductID" w:val="634034 г"/>
              </w:smartTagPr>
              <w:r w:rsidRPr="002C733E">
                <w:rPr>
                  <w:sz w:val="22"/>
                  <w:szCs w:val="22"/>
                </w:rPr>
                <w:t>634034 г</w:t>
              </w:r>
            </w:smartTag>
            <w:r w:rsidRPr="002C733E">
              <w:rPr>
                <w:sz w:val="22"/>
                <w:szCs w:val="22"/>
              </w:rPr>
              <w:t>. Томск ул. Котовского,19.</w:t>
            </w:r>
          </w:p>
          <w:p w:rsidR="00853FAA" w:rsidRPr="002C733E" w:rsidRDefault="00853FAA" w:rsidP="00853FAA">
            <w:pPr>
              <w:jc w:val="both"/>
              <w:rPr>
                <w:sz w:val="22"/>
                <w:szCs w:val="22"/>
              </w:rPr>
            </w:pPr>
          </w:p>
        </w:tc>
      </w:tr>
      <w:tr w:rsidR="00853FAA" w:rsidRPr="002C733E" w:rsidTr="00853FAA">
        <w:tc>
          <w:tcPr>
            <w:tcW w:w="4737" w:type="dxa"/>
            <w:tcBorders>
              <w:top w:val="nil"/>
              <w:left w:val="nil"/>
              <w:bottom w:val="nil"/>
              <w:right w:val="nil"/>
            </w:tcBorders>
          </w:tcPr>
          <w:p w:rsidR="00853FAA" w:rsidRPr="002C733E" w:rsidRDefault="00853FAA" w:rsidP="00853FAA">
            <w:pPr>
              <w:jc w:val="both"/>
              <w:rPr>
                <w:sz w:val="22"/>
                <w:szCs w:val="22"/>
              </w:rPr>
            </w:pPr>
          </w:p>
        </w:tc>
        <w:tc>
          <w:tcPr>
            <w:tcW w:w="4737" w:type="dxa"/>
            <w:tcBorders>
              <w:top w:val="nil"/>
              <w:left w:val="nil"/>
              <w:bottom w:val="nil"/>
              <w:right w:val="nil"/>
            </w:tcBorders>
          </w:tcPr>
          <w:p w:rsidR="00853FAA" w:rsidRPr="009B37DF" w:rsidRDefault="00853FAA" w:rsidP="00853FAA">
            <w:pPr>
              <w:jc w:val="both"/>
              <w:rPr>
                <w:sz w:val="22"/>
                <w:szCs w:val="22"/>
                <w:lang w:val="en-US"/>
              </w:rPr>
            </w:pPr>
            <w:r>
              <w:rPr>
                <w:sz w:val="22"/>
              </w:rPr>
              <w:t xml:space="preserve">ИНН  </w:t>
            </w:r>
            <w:r>
              <w:rPr>
                <w:sz w:val="22"/>
                <w:lang w:val="en-US"/>
              </w:rPr>
              <w:t>7017114680</w:t>
            </w:r>
            <w:r>
              <w:rPr>
                <w:sz w:val="22"/>
              </w:rPr>
              <w:t xml:space="preserve">    КПП  </w:t>
            </w:r>
            <w:r>
              <w:rPr>
                <w:sz w:val="22"/>
                <w:lang w:val="en-US"/>
              </w:rPr>
              <w:t>701701001</w:t>
            </w:r>
          </w:p>
        </w:tc>
      </w:tr>
      <w:tr w:rsidR="00853FAA" w:rsidRPr="00997609" w:rsidTr="00853FAA">
        <w:tc>
          <w:tcPr>
            <w:tcW w:w="4737" w:type="dxa"/>
            <w:tcBorders>
              <w:top w:val="nil"/>
              <w:left w:val="nil"/>
              <w:bottom w:val="nil"/>
              <w:right w:val="nil"/>
            </w:tcBorders>
          </w:tcPr>
          <w:p w:rsidR="00853FAA" w:rsidRPr="003629ED" w:rsidRDefault="00853FAA" w:rsidP="00853FAA">
            <w:pPr>
              <w:jc w:val="both"/>
              <w:rPr>
                <w:sz w:val="22"/>
                <w:szCs w:val="22"/>
              </w:rPr>
            </w:pPr>
          </w:p>
        </w:tc>
        <w:tc>
          <w:tcPr>
            <w:tcW w:w="4737" w:type="dxa"/>
            <w:tcBorders>
              <w:top w:val="nil"/>
              <w:left w:val="nil"/>
              <w:bottom w:val="nil"/>
              <w:right w:val="nil"/>
            </w:tcBorders>
          </w:tcPr>
          <w:p w:rsidR="00853FAA" w:rsidRPr="00997609" w:rsidRDefault="00853FAA" w:rsidP="00853FAA">
            <w:pPr>
              <w:jc w:val="both"/>
              <w:rPr>
                <w:sz w:val="22"/>
              </w:rPr>
            </w:pPr>
            <w:r>
              <w:rPr>
                <w:sz w:val="22"/>
              </w:rPr>
              <w:t>р</w:t>
            </w:r>
            <w:r w:rsidRPr="00997609">
              <w:rPr>
                <w:sz w:val="22"/>
                <w:lang w:val="en-US"/>
              </w:rPr>
              <w:t>.</w:t>
            </w:r>
            <w:r>
              <w:rPr>
                <w:sz w:val="22"/>
              </w:rPr>
              <w:t>с</w:t>
            </w:r>
            <w:r w:rsidRPr="00997609">
              <w:rPr>
                <w:sz w:val="22"/>
                <w:lang w:val="en-US"/>
              </w:rPr>
              <w:t xml:space="preserve">. </w:t>
            </w:r>
            <w:r>
              <w:rPr>
                <w:sz w:val="22"/>
                <w:lang w:val="en-US"/>
              </w:rPr>
              <w:t xml:space="preserve">407028101000000008850 </w:t>
            </w:r>
          </w:p>
        </w:tc>
      </w:tr>
      <w:tr w:rsidR="00853FAA" w:rsidRPr="002C733E" w:rsidTr="00853FAA">
        <w:tc>
          <w:tcPr>
            <w:tcW w:w="4737" w:type="dxa"/>
            <w:tcBorders>
              <w:top w:val="nil"/>
              <w:left w:val="nil"/>
              <w:bottom w:val="nil"/>
              <w:right w:val="nil"/>
            </w:tcBorders>
          </w:tcPr>
          <w:p w:rsidR="00853FAA" w:rsidRPr="003629ED" w:rsidRDefault="00853FAA" w:rsidP="00853FAA">
            <w:pPr>
              <w:jc w:val="both"/>
              <w:rPr>
                <w:sz w:val="22"/>
                <w:szCs w:val="22"/>
              </w:rPr>
            </w:pPr>
          </w:p>
        </w:tc>
        <w:tc>
          <w:tcPr>
            <w:tcW w:w="4737" w:type="dxa"/>
            <w:tcBorders>
              <w:top w:val="nil"/>
              <w:left w:val="nil"/>
              <w:bottom w:val="nil"/>
              <w:right w:val="nil"/>
            </w:tcBorders>
          </w:tcPr>
          <w:p w:rsidR="00853FAA" w:rsidRPr="0036103D" w:rsidRDefault="00853FAA" w:rsidP="00853FAA">
            <w:pPr>
              <w:rPr>
                <w:sz w:val="22"/>
              </w:rPr>
            </w:pPr>
            <w:r w:rsidRPr="0036103D">
              <w:rPr>
                <w:sz w:val="22"/>
              </w:rPr>
              <w:t>в Филиале Банка ГПБ (АО) г. Томск</w:t>
            </w:r>
            <w:r>
              <w:rPr>
                <w:sz w:val="22"/>
              </w:rPr>
              <w:t xml:space="preserve">    </w:t>
            </w:r>
          </w:p>
          <w:p w:rsidR="00853FAA" w:rsidRPr="0036103D" w:rsidRDefault="00853FAA" w:rsidP="00853FAA">
            <w:pPr>
              <w:jc w:val="both"/>
              <w:rPr>
                <w:sz w:val="22"/>
                <w:lang w:val="en-US"/>
              </w:rPr>
            </w:pPr>
            <w:r w:rsidRPr="0036103D">
              <w:rPr>
                <w:sz w:val="22"/>
                <w:lang w:val="en-US"/>
              </w:rPr>
              <w:t>к. с 30101810800000000758</w:t>
            </w:r>
          </w:p>
        </w:tc>
      </w:tr>
      <w:tr w:rsidR="00853FAA" w:rsidRPr="002C733E" w:rsidTr="00853FAA">
        <w:tc>
          <w:tcPr>
            <w:tcW w:w="4737" w:type="dxa"/>
            <w:tcBorders>
              <w:top w:val="nil"/>
              <w:left w:val="nil"/>
              <w:bottom w:val="nil"/>
              <w:right w:val="nil"/>
            </w:tcBorders>
          </w:tcPr>
          <w:p w:rsidR="00853FAA" w:rsidRPr="003629ED" w:rsidRDefault="00853FAA" w:rsidP="00853FAA">
            <w:pPr>
              <w:jc w:val="both"/>
              <w:rPr>
                <w:sz w:val="22"/>
                <w:szCs w:val="22"/>
              </w:rPr>
            </w:pPr>
          </w:p>
        </w:tc>
        <w:tc>
          <w:tcPr>
            <w:tcW w:w="4737" w:type="dxa"/>
            <w:tcBorders>
              <w:top w:val="nil"/>
              <w:left w:val="nil"/>
              <w:bottom w:val="nil"/>
              <w:right w:val="nil"/>
            </w:tcBorders>
          </w:tcPr>
          <w:p w:rsidR="00853FAA" w:rsidRDefault="00853FAA" w:rsidP="00853FAA">
            <w:pPr>
              <w:jc w:val="both"/>
              <w:rPr>
                <w:sz w:val="22"/>
              </w:rPr>
            </w:pPr>
            <w:r>
              <w:rPr>
                <w:sz w:val="22"/>
              </w:rPr>
              <w:t>БИК 046902758</w:t>
            </w:r>
          </w:p>
        </w:tc>
      </w:tr>
      <w:tr w:rsidR="00853FAA" w:rsidRPr="002C733E" w:rsidTr="00853FAA">
        <w:tc>
          <w:tcPr>
            <w:tcW w:w="4737" w:type="dxa"/>
            <w:tcBorders>
              <w:top w:val="nil"/>
              <w:left w:val="nil"/>
              <w:bottom w:val="nil"/>
              <w:right w:val="nil"/>
            </w:tcBorders>
          </w:tcPr>
          <w:p w:rsidR="00853FAA" w:rsidRPr="002C733E" w:rsidRDefault="00853FAA" w:rsidP="00853FAA">
            <w:pPr>
              <w:jc w:val="both"/>
              <w:rPr>
                <w:sz w:val="22"/>
                <w:szCs w:val="22"/>
              </w:rPr>
            </w:pPr>
            <w:r w:rsidRPr="002C733E">
              <w:rPr>
                <w:sz w:val="22"/>
                <w:szCs w:val="22"/>
              </w:rPr>
              <w:tab/>
            </w:r>
          </w:p>
        </w:tc>
        <w:tc>
          <w:tcPr>
            <w:tcW w:w="4737" w:type="dxa"/>
            <w:tcBorders>
              <w:top w:val="nil"/>
              <w:left w:val="nil"/>
              <w:bottom w:val="nil"/>
              <w:right w:val="nil"/>
            </w:tcBorders>
          </w:tcPr>
          <w:p w:rsidR="00853FAA" w:rsidRPr="002C733E" w:rsidRDefault="00853FAA" w:rsidP="00853FAA">
            <w:pPr>
              <w:jc w:val="both"/>
              <w:rPr>
                <w:sz w:val="22"/>
                <w:szCs w:val="22"/>
              </w:rPr>
            </w:pPr>
          </w:p>
        </w:tc>
      </w:tr>
      <w:tr w:rsidR="00853FAA" w:rsidRPr="002C733E" w:rsidTr="00853FAA">
        <w:tc>
          <w:tcPr>
            <w:tcW w:w="4737" w:type="dxa"/>
            <w:tcBorders>
              <w:top w:val="nil"/>
              <w:left w:val="nil"/>
              <w:bottom w:val="nil"/>
              <w:right w:val="nil"/>
            </w:tcBorders>
          </w:tcPr>
          <w:p w:rsidR="00853FAA" w:rsidRPr="002C733E" w:rsidRDefault="00853FAA" w:rsidP="00853FAA">
            <w:pPr>
              <w:jc w:val="both"/>
              <w:rPr>
                <w:sz w:val="22"/>
                <w:szCs w:val="22"/>
              </w:rPr>
            </w:pPr>
            <w:r w:rsidRPr="002C733E">
              <w:rPr>
                <w:sz w:val="22"/>
                <w:szCs w:val="22"/>
              </w:rPr>
              <w:t>_____________________</w:t>
            </w:r>
          </w:p>
        </w:tc>
        <w:tc>
          <w:tcPr>
            <w:tcW w:w="4737" w:type="dxa"/>
            <w:tcBorders>
              <w:top w:val="nil"/>
              <w:left w:val="nil"/>
              <w:bottom w:val="nil"/>
              <w:right w:val="nil"/>
            </w:tcBorders>
          </w:tcPr>
          <w:p w:rsidR="00853FAA" w:rsidRPr="002C733E" w:rsidRDefault="00853FAA" w:rsidP="00853FAA">
            <w:pPr>
              <w:jc w:val="both"/>
              <w:rPr>
                <w:sz w:val="22"/>
                <w:szCs w:val="22"/>
              </w:rPr>
            </w:pPr>
            <w:r w:rsidRPr="002C733E">
              <w:rPr>
                <w:sz w:val="22"/>
                <w:szCs w:val="22"/>
              </w:rPr>
              <w:t>_____________________</w:t>
            </w:r>
          </w:p>
        </w:tc>
      </w:tr>
      <w:tr w:rsidR="00853FAA" w:rsidRPr="002C733E" w:rsidTr="00853FAA">
        <w:tc>
          <w:tcPr>
            <w:tcW w:w="4737" w:type="dxa"/>
            <w:tcBorders>
              <w:top w:val="nil"/>
              <w:left w:val="nil"/>
              <w:bottom w:val="nil"/>
              <w:right w:val="nil"/>
            </w:tcBorders>
          </w:tcPr>
          <w:p w:rsidR="00853FAA" w:rsidRPr="002C733E" w:rsidRDefault="00853FAA" w:rsidP="00853FAA">
            <w:pPr>
              <w:jc w:val="both"/>
              <w:rPr>
                <w:sz w:val="22"/>
                <w:szCs w:val="22"/>
              </w:rPr>
            </w:pPr>
          </w:p>
        </w:tc>
        <w:tc>
          <w:tcPr>
            <w:tcW w:w="4737" w:type="dxa"/>
            <w:tcBorders>
              <w:top w:val="nil"/>
              <w:left w:val="nil"/>
              <w:bottom w:val="nil"/>
              <w:right w:val="nil"/>
            </w:tcBorders>
          </w:tcPr>
          <w:p w:rsidR="00853FAA" w:rsidRPr="002C733E" w:rsidRDefault="00853FAA" w:rsidP="00853FAA">
            <w:pPr>
              <w:jc w:val="both"/>
              <w:rPr>
                <w:sz w:val="22"/>
                <w:szCs w:val="22"/>
              </w:rPr>
            </w:pPr>
          </w:p>
        </w:tc>
      </w:tr>
      <w:tr w:rsidR="00853FAA" w:rsidRPr="002C733E" w:rsidTr="00853FAA">
        <w:tc>
          <w:tcPr>
            <w:tcW w:w="4737" w:type="dxa"/>
            <w:tcBorders>
              <w:top w:val="nil"/>
              <w:left w:val="nil"/>
              <w:bottom w:val="nil"/>
              <w:right w:val="nil"/>
            </w:tcBorders>
          </w:tcPr>
          <w:p w:rsidR="00853FAA" w:rsidRPr="002C733E" w:rsidRDefault="00853FAA" w:rsidP="00853FAA">
            <w:pPr>
              <w:jc w:val="both"/>
              <w:rPr>
                <w:sz w:val="22"/>
                <w:szCs w:val="22"/>
              </w:rPr>
            </w:pPr>
          </w:p>
        </w:tc>
        <w:tc>
          <w:tcPr>
            <w:tcW w:w="4737" w:type="dxa"/>
            <w:tcBorders>
              <w:top w:val="nil"/>
              <w:left w:val="nil"/>
              <w:bottom w:val="nil"/>
              <w:right w:val="nil"/>
            </w:tcBorders>
          </w:tcPr>
          <w:p w:rsidR="00853FAA" w:rsidRDefault="00853FAA" w:rsidP="00853FAA">
            <w:pPr>
              <w:rPr>
                <w:sz w:val="22"/>
              </w:rPr>
            </w:pPr>
            <w:r>
              <w:rPr>
                <w:sz w:val="22"/>
              </w:rPr>
              <w:t xml:space="preserve">Генеральный директор </w:t>
            </w:r>
          </w:p>
          <w:p w:rsidR="00853FAA" w:rsidRPr="002C733E" w:rsidRDefault="00853FAA" w:rsidP="00853FAA">
            <w:pPr>
              <w:rPr>
                <w:sz w:val="22"/>
                <w:szCs w:val="22"/>
              </w:rPr>
            </w:pPr>
            <w:r>
              <w:rPr>
                <w:sz w:val="22"/>
              </w:rPr>
              <w:t xml:space="preserve">А.В. </w:t>
            </w:r>
            <w:proofErr w:type="spellStart"/>
            <w:r>
              <w:rPr>
                <w:sz w:val="22"/>
              </w:rPr>
              <w:t>Кодин</w:t>
            </w:r>
            <w:proofErr w:type="spellEnd"/>
          </w:p>
        </w:tc>
      </w:tr>
    </w:tbl>
    <w:p w:rsidR="00023D98" w:rsidRDefault="00023D98" w:rsidP="00023D98">
      <w:pPr>
        <w:pageBreakBefore/>
        <w:jc w:val="right"/>
        <w:rPr>
          <w:b/>
          <w:bCs/>
          <w:sz w:val="20"/>
          <w:szCs w:val="20"/>
        </w:rPr>
      </w:pPr>
    </w:p>
    <w:p w:rsidR="00755184" w:rsidRDefault="00755184" w:rsidP="00755184">
      <w:pPr>
        <w:jc w:val="right"/>
      </w:pPr>
      <w:r>
        <w:t>Приложение №1</w:t>
      </w:r>
    </w:p>
    <w:p w:rsidR="00755184" w:rsidRPr="003B5F29" w:rsidRDefault="00755184" w:rsidP="00755184">
      <w:pPr>
        <w:pStyle w:val="af7"/>
        <w:jc w:val="right"/>
        <w:rPr>
          <w:sz w:val="22"/>
          <w:szCs w:val="22"/>
        </w:rPr>
      </w:pPr>
      <w:r w:rsidRPr="003B5F29">
        <w:rPr>
          <w:sz w:val="22"/>
          <w:szCs w:val="22"/>
        </w:rPr>
        <w:t xml:space="preserve">к договору № </w:t>
      </w:r>
      <w:r>
        <w:rPr>
          <w:sz w:val="22"/>
          <w:szCs w:val="22"/>
        </w:rPr>
        <w:t xml:space="preserve">         </w:t>
      </w:r>
      <w:r w:rsidRPr="003B5F29">
        <w:rPr>
          <w:sz w:val="22"/>
          <w:szCs w:val="22"/>
        </w:rPr>
        <w:t>от  “</w:t>
      </w:r>
      <w:r>
        <w:rPr>
          <w:sz w:val="22"/>
          <w:szCs w:val="22"/>
        </w:rPr>
        <w:t xml:space="preserve">  </w:t>
      </w:r>
      <w:r w:rsidRPr="003B5F29">
        <w:rPr>
          <w:sz w:val="22"/>
          <w:szCs w:val="22"/>
        </w:rPr>
        <w:t xml:space="preserve">” </w:t>
      </w:r>
      <w:r>
        <w:rPr>
          <w:sz w:val="22"/>
          <w:szCs w:val="22"/>
        </w:rPr>
        <w:t xml:space="preserve">       </w:t>
      </w:r>
      <w:r w:rsidRPr="003B5F29">
        <w:rPr>
          <w:sz w:val="22"/>
          <w:szCs w:val="22"/>
        </w:rPr>
        <w:t>20</w:t>
      </w:r>
      <w:r>
        <w:rPr>
          <w:sz w:val="22"/>
          <w:szCs w:val="22"/>
        </w:rPr>
        <w:t xml:space="preserve">15 </w:t>
      </w:r>
      <w:r w:rsidRPr="003B5F29">
        <w:rPr>
          <w:sz w:val="22"/>
          <w:szCs w:val="22"/>
        </w:rPr>
        <w:t>г.</w:t>
      </w:r>
    </w:p>
    <w:p w:rsidR="00755184" w:rsidRDefault="00755184" w:rsidP="0075518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4"/>
        <w:gridCol w:w="4428"/>
      </w:tblGrid>
      <w:tr w:rsidR="00755184" w:rsidRPr="00CC16B2" w:rsidTr="00755184">
        <w:trPr>
          <w:jc w:val="center"/>
        </w:trPr>
        <w:tc>
          <w:tcPr>
            <w:tcW w:w="4434" w:type="dxa"/>
            <w:tcBorders>
              <w:top w:val="nil"/>
              <w:left w:val="nil"/>
              <w:bottom w:val="nil"/>
              <w:right w:val="nil"/>
            </w:tcBorders>
            <w:shd w:val="clear" w:color="auto" w:fill="auto"/>
          </w:tcPr>
          <w:p w:rsidR="00755184" w:rsidRPr="00CC16B2" w:rsidRDefault="00755184" w:rsidP="00755184">
            <w:pPr>
              <w:pStyle w:val="BodyText2"/>
              <w:rPr>
                <w:rFonts w:ascii="Times New Roman" w:hAnsi="Times New Roman"/>
                <w:b/>
                <w:i/>
              </w:rPr>
            </w:pPr>
          </w:p>
        </w:tc>
        <w:tc>
          <w:tcPr>
            <w:tcW w:w="4428" w:type="dxa"/>
            <w:tcBorders>
              <w:top w:val="nil"/>
              <w:left w:val="nil"/>
              <w:bottom w:val="nil"/>
              <w:right w:val="nil"/>
            </w:tcBorders>
            <w:shd w:val="clear" w:color="auto" w:fill="auto"/>
          </w:tcPr>
          <w:p w:rsidR="00755184" w:rsidRPr="00CC16B2" w:rsidRDefault="00755184" w:rsidP="00755184">
            <w:pPr>
              <w:pStyle w:val="BodyText2"/>
              <w:jc w:val="right"/>
              <w:rPr>
                <w:rFonts w:ascii="Times New Roman" w:hAnsi="Times New Roman"/>
                <w:b/>
                <w:i/>
              </w:rPr>
            </w:pPr>
          </w:p>
        </w:tc>
      </w:tr>
    </w:tbl>
    <w:p w:rsidR="00755184" w:rsidRDefault="00755184" w:rsidP="00755184">
      <w:pPr>
        <w:pStyle w:val="af7"/>
        <w:rPr>
          <w:b w:val="0"/>
        </w:rPr>
      </w:pPr>
    </w:p>
    <w:p w:rsidR="00755184" w:rsidRDefault="00755184" w:rsidP="00755184">
      <w:pPr>
        <w:pStyle w:val="af7"/>
        <w:rPr>
          <w:b w:val="0"/>
        </w:rPr>
      </w:pPr>
      <w:r>
        <w:rPr>
          <w:b w:val="0"/>
        </w:rPr>
        <w:t>ПРОТОКОЛ</w:t>
      </w:r>
    </w:p>
    <w:p w:rsidR="00755184" w:rsidRDefault="00755184" w:rsidP="00755184">
      <w:pPr>
        <w:pStyle w:val="af7"/>
        <w:rPr>
          <w:b w:val="0"/>
        </w:rPr>
      </w:pPr>
      <w:r>
        <w:rPr>
          <w:b w:val="0"/>
        </w:rPr>
        <w:t>соглашения о договорной цене</w:t>
      </w:r>
    </w:p>
    <w:p w:rsidR="00755184" w:rsidRDefault="00755184" w:rsidP="00755184">
      <w:pPr>
        <w:pStyle w:val="af7"/>
      </w:pPr>
      <w:r>
        <w:tab/>
      </w:r>
      <w:r>
        <w:tab/>
      </w:r>
      <w:r>
        <w:tab/>
      </w:r>
    </w:p>
    <w:p w:rsidR="00755184" w:rsidRDefault="00755184" w:rsidP="00755184">
      <w:pPr>
        <w:pStyle w:val="af7"/>
      </w:pPr>
    </w:p>
    <w:p w:rsidR="00755184" w:rsidRDefault="00755184" w:rsidP="00755184">
      <w:pPr>
        <w:ind w:firstLine="709"/>
        <w:jc w:val="both"/>
        <w:rPr>
          <w:sz w:val="22"/>
          <w:szCs w:val="22"/>
        </w:rPr>
      </w:pPr>
      <w:r w:rsidRPr="008B5FF1">
        <w:rPr>
          <w:sz w:val="22"/>
          <w:szCs w:val="22"/>
        </w:rPr>
        <w:t xml:space="preserve">Мы, нижеподписавшиеся, </w:t>
      </w:r>
      <w:r>
        <w:rPr>
          <w:sz w:val="22"/>
          <w:szCs w:val="22"/>
        </w:rPr>
        <w:t>_____________________________________________</w:t>
      </w:r>
      <w:r w:rsidRPr="008B5FF1">
        <w:rPr>
          <w:sz w:val="22"/>
          <w:szCs w:val="22"/>
        </w:rPr>
        <w:t xml:space="preserve">и </w:t>
      </w:r>
      <w:r>
        <w:rPr>
          <w:sz w:val="22"/>
          <w:szCs w:val="22"/>
        </w:rPr>
        <w:t xml:space="preserve">генеральный </w:t>
      </w:r>
      <w:r w:rsidRPr="008B5FF1">
        <w:rPr>
          <w:sz w:val="22"/>
          <w:szCs w:val="22"/>
        </w:rPr>
        <w:t xml:space="preserve">директор </w:t>
      </w:r>
      <w:r>
        <w:rPr>
          <w:sz w:val="22"/>
          <w:szCs w:val="22"/>
        </w:rPr>
        <w:t xml:space="preserve">ПАО «Томскэнергосбыт» </w:t>
      </w:r>
      <w:proofErr w:type="spellStart"/>
      <w:r>
        <w:rPr>
          <w:sz w:val="22"/>
          <w:szCs w:val="22"/>
        </w:rPr>
        <w:t>Кодин</w:t>
      </w:r>
      <w:proofErr w:type="spellEnd"/>
      <w:r>
        <w:rPr>
          <w:sz w:val="22"/>
          <w:szCs w:val="22"/>
        </w:rPr>
        <w:t xml:space="preserve"> А.В.</w:t>
      </w:r>
      <w:r w:rsidRPr="008B5FF1">
        <w:rPr>
          <w:sz w:val="22"/>
          <w:szCs w:val="22"/>
        </w:rPr>
        <w:t>, заключили соглашение о договорной цене на проведение медицинского</w:t>
      </w:r>
      <w:r>
        <w:rPr>
          <w:sz w:val="22"/>
          <w:szCs w:val="22"/>
        </w:rPr>
        <w:t xml:space="preserve"> осмотра работников  Заказчика:</w:t>
      </w:r>
    </w:p>
    <w:p w:rsidR="00755184" w:rsidRDefault="00755184" w:rsidP="00755184">
      <w:pPr>
        <w:ind w:firstLine="709"/>
        <w:jc w:val="both"/>
        <w:rPr>
          <w:sz w:val="22"/>
          <w:szCs w:val="22"/>
        </w:rPr>
      </w:pPr>
    </w:p>
    <w:tbl>
      <w:tblPr>
        <w:tblW w:w="10109" w:type="dxa"/>
        <w:jc w:val="center"/>
        <w:tblInd w:w="-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3"/>
        <w:gridCol w:w="7266"/>
        <w:gridCol w:w="640"/>
        <w:gridCol w:w="1400"/>
      </w:tblGrid>
      <w:tr w:rsidR="00755184" w:rsidRPr="0013693C" w:rsidTr="00755184">
        <w:trPr>
          <w:trHeight w:val="792"/>
          <w:jc w:val="center"/>
        </w:trPr>
        <w:tc>
          <w:tcPr>
            <w:tcW w:w="803" w:type="dxa"/>
            <w:shd w:val="clear" w:color="auto" w:fill="FFFFFF"/>
          </w:tcPr>
          <w:p w:rsidR="00755184" w:rsidRPr="0013693C" w:rsidRDefault="00755184" w:rsidP="00755184">
            <w:pPr>
              <w:jc w:val="center"/>
              <w:rPr>
                <w:sz w:val="22"/>
                <w:szCs w:val="22"/>
              </w:rPr>
            </w:pPr>
            <w:r>
              <w:rPr>
                <w:sz w:val="22"/>
                <w:szCs w:val="22"/>
              </w:rPr>
              <w:t xml:space="preserve">№ </w:t>
            </w:r>
            <w:proofErr w:type="gramStart"/>
            <w:r>
              <w:rPr>
                <w:sz w:val="22"/>
                <w:szCs w:val="22"/>
              </w:rPr>
              <w:t>п</w:t>
            </w:r>
            <w:proofErr w:type="gramEnd"/>
            <w:r>
              <w:rPr>
                <w:sz w:val="22"/>
                <w:szCs w:val="22"/>
              </w:rPr>
              <w:t>/п</w:t>
            </w:r>
          </w:p>
        </w:tc>
        <w:tc>
          <w:tcPr>
            <w:tcW w:w="7266" w:type="dxa"/>
            <w:shd w:val="clear" w:color="auto" w:fill="FFFFFF"/>
            <w:vAlign w:val="center"/>
          </w:tcPr>
          <w:p w:rsidR="00755184" w:rsidRPr="0013693C" w:rsidRDefault="00755184" w:rsidP="00755184">
            <w:pPr>
              <w:jc w:val="center"/>
              <w:rPr>
                <w:sz w:val="22"/>
                <w:szCs w:val="22"/>
              </w:rPr>
            </w:pPr>
            <w:r w:rsidRPr="0013693C">
              <w:rPr>
                <w:sz w:val="22"/>
                <w:szCs w:val="22"/>
              </w:rPr>
              <w:t>Наименование товара (описание выполненных работ, оказанных услуг)</w:t>
            </w:r>
          </w:p>
        </w:tc>
        <w:tc>
          <w:tcPr>
            <w:tcW w:w="640" w:type="dxa"/>
            <w:shd w:val="clear" w:color="auto" w:fill="FFFFFF"/>
            <w:vAlign w:val="center"/>
          </w:tcPr>
          <w:p w:rsidR="00755184" w:rsidRPr="0013693C" w:rsidRDefault="00755184" w:rsidP="00755184">
            <w:pPr>
              <w:jc w:val="center"/>
              <w:rPr>
                <w:sz w:val="22"/>
                <w:szCs w:val="22"/>
              </w:rPr>
            </w:pPr>
            <w:r w:rsidRPr="0013693C">
              <w:rPr>
                <w:sz w:val="22"/>
                <w:szCs w:val="22"/>
              </w:rPr>
              <w:t>Ед. изм.</w:t>
            </w:r>
          </w:p>
        </w:tc>
        <w:tc>
          <w:tcPr>
            <w:tcW w:w="1400" w:type="dxa"/>
            <w:shd w:val="clear" w:color="auto" w:fill="FFFFFF"/>
            <w:vAlign w:val="center"/>
          </w:tcPr>
          <w:p w:rsidR="00755184" w:rsidRPr="0013693C" w:rsidRDefault="00755184" w:rsidP="00755184">
            <w:pPr>
              <w:jc w:val="center"/>
              <w:rPr>
                <w:sz w:val="22"/>
                <w:szCs w:val="22"/>
              </w:rPr>
            </w:pPr>
            <w:r w:rsidRPr="0013693C">
              <w:rPr>
                <w:sz w:val="22"/>
                <w:szCs w:val="22"/>
              </w:rPr>
              <w:t xml:space="preserve"> Цена за ед. </w:t>
            </w:r>
            <w:proofErr w:type="spellStart"/>
            <w:r w:rsidRPr="0013693C">
              <w:rPr>
                <w:sz w:val="22"/>
                <w:szCs w:val="22"/>
              </w:rPr>
              <w:t>изм</w:t>
            </w:r>
            <w:proofErr w:type="spellEnd"/>
            <w:r w:rsidRPr="0013693C">
              <w:rPr>
                <w:sz w:val="22"/>
                <w:szCs w:val="22"/>
              </w:rPr>
              <w:t xml:space="preserve">-я </w:t>
            </w:r>
          </w:p>
        </w:tc>
      </w:tr>
      <w:tr w:rsidR="00755184" w:rsidRPr="0013693C" w:rsidTr="00755184">
        <w:trPr>
          <w:trHeight w:val="264"/>
          <w:jc w:val="center"/>
        </w:trPr>
        <w:tc>
          <w:tcPr>
            <w:tcW w:w="803" w:type="dxa"/>
            <w:shd w:val="clear" w:color="auto" w:fill="FFFFFF"/>
          </w:tcPr>
          <w:p w:rsidR="00755184" w:rsidRDefault="00755184" w:rsidP="00755184">
            <w:pPr>
              <w:widowControl/>
              <w:numPr>
                <w:ilvl w:val="0"/>
                <w:numId w:val="28"/>
              </w:numPr>
              <w:autoSpaceDE/>
              <w:autoSpaceDN/>
              <w:adjustRightInd/>
            </w:pPr>
          </w:p>
        </w:tc>
        <w:tc>
          <w:tcPr>
            <w:tcW w:w="7266" w:type="dxa"/>
            <w:shd w:val="clear" w:color="auto" w:fill="FFFFFF"/>
            <w:vAlign w:val="bottom"/>
          </w:tcPr>
          <w:p w:rsidR="00755184" w:rsidRDefault="00755184" w:rsidP="00755184">
            <w:r>
              <w:t>гинеколог+ 2 мазка</w:t>
            </w:r>
          </w:p>
        </w:tc>
        <w:tc>
          <w:tcPr>
            <w:tcW w:w="640" w:type="dxa"/>
            <w:shd w:val="clear" w:color="auto" w:fill="FFFFFF"/>
            <w:noWrap/>
            <w:vAlign w:val="center"/>
          </w:tcPr>
          <w:p w:rsidR="00755184" w:rsidRPr="0013693C" w:rsidRDefault="00755184" w:rsidP="00755184">
            <w:pPr>
              <w:jc w:val="center"/>
              <w:rPr>
                <w:sz w:val="22"/>
                <w:szCs w:val="22"/>
              </w:rPr>
            </w:pPr>
            <w:r w:rsidRPr="0013693C">
              <w:rPr>
                <w:sz w:val="22"/>
                <w:szCs w:val="22"/>
              </w:rPr>
              <w:t>чел.</w:t>
            </w:r>
          </w:p>
        </w:tc>
        <w:tc>
          <w:tcPr>
            <w:tcW w:w="1400" w:type="dxa"/>
            <w:shd w:val="clear" w:color="auto" w:fill="FFFFFF"/>
            <w:noWrap/>
            <w:vAlign w:val="center"/>
          </w:tcPr>
          <w:p w:rsidR="00755184" w:rsidRPr="0013693C" w:rsidRDefault="00755184" w:rsidP="00755184">
            <w:pPr>
              <w:jc w:val="center"/>
              <w:rPr>
                <w:sz w:val="22"/>
                <w:szCs w:val="22"/>
              </w:rPr>
            </w:pPr>
          </w:p>
        </w:tc>
      </w:tr>
      <w:tr w:rsidR="00755184" w:rsidRPr="0013693C" w:rsidTr="00755184">
        <w:trPr>
          <w:trHeight w:val="264"/>
          <w:jc w:val="center"/>
        </w:trPr>
        <w:tc>
          <w:tcPr>
            <w:tcW w:w="803" w:type="dxa"/>
            <w:shd w:val="clear" w:color="auto" w:fill="FFFFFF"/>
          </w:tcPr>
          <w:p w:rsidR="00755184" w:rsidRDefault="00755184" w:rsidP="00755184">
            <w:pPr>
              <w:widowControl/>
              <w:numPr>
                <w:ilvl w:val="0"/>
                <w:numId w:val="28"/>
              </w:numPr>
              <w:autoSpaceDE/>
              <w:autoSpaceDN/>
              <w:adjustRightInd/>
            </w:pPr>
          </w:p>
        </w:tc>
        <w:tc>
          <w:tcPr>
            <w:tcW w:w="7266" w:type="dxa"/>
            <w:shd w:val="clear" w:color="auto" w:fill="FFFFFF"/>
            <w:vAlign w:val="bottom"/>
          </w:tcPr>
          <w:p w:rsidR="00755184" w:rsidRDefault="00755184" w:rsidP="00755184">
            <w:r>
              <w:t>невролог</w:t>
            </w:r>
          </w:p>
        </w:tc>
        <w:tc>
          <w:tcPr>
            <w:tcW w:w="640" w:type="dxa"/>
            <w:shd w:val="clear" w:color="auto" w:fill="FFFFFF"/>
            <w:noWrap/>
            <w:vAlign w:val="center"/>
          </w:tcPr>
          <w:p w:rsidR="00755184" w:rsidRPr="0013693C" w:rsidRDefault="00755184" w:rsidP="00755184">
            <w:pPr>
              <w:jc w:val="center"/>
              <w:rPr>
                <w:sz w:val="22"/>
                <w:szCs w:val="22"/>
              </w:rPr>
            </w:pPr>
            <w:r w:rsidRPr="0013693C">
              <w:rPr>
                <w:sz w:val="22"/>
                <w:szCs w:val="22"/>
              </w:rPr>
              <w:t>чел.</w:t>
            </w:r>
          </w:p>
        </w:tc>
        <w:tc>
          <w:tcPr>
            <w:tcW w:w="1400" w:type="dxa"/>
            <w:shd w:val="clear" w:color="auto" w:fill="FFFFFF"/>
            <w:noWrap/>
            <w:vAlign w:val="center"/>
          </w:tcPr>
          <w:p w:rsidR="00755184" w:rsidRPr="0013693C" w:rsidRDefault="00755184" w:rsidP="00755184">
            <w:pPr>
              <w:jc w:val="center"/>
              <w:rPr>
                <w:sz w:val="22"/>
                <w:szCs w:val="22"/>
              </w:rPr>
            </w:pPr>
          </w:p>
        </w:tc>
      </w:tr>
      <w:tr w:rsidR="00755184" w:rsidRPr="0013693C" w:rsidTr="00755184">
        <w:trPr>
          <w:trHeight w:val="264"/>
          <w:jc w:val="center"/>
        </w:trPr>
        <w:tc>
          <w:tcPr>
            <w:tcW w:w="803" w:type="dxa"/>
            <w:shd w:val="clear" w:color="auto" w:fill="FFFFFF"/>
          </w:tcPr>
          <w:p w:rsidR="00755184" w:rsidRDefault="00755184" w:rsidP="00755184">
            <w:pPr>
              <w:widowControl/>
              <w:numPr>
                <w:ilvl w:val="0"/>
                <w:numId w:val="28"/>
              </w:numPr>
              <w:autoSpaceDE/>
              <w:autoSpaceDN/>
              <w:adjustRightInd/>
            </w:pPr>
          </w:p>
        </w:tc>
        <w:tc>
          <w:tcPr>
            <w:tcW w:w="7266" w:type="dxa"/>
            <w:shd w:val="clear" w:color="auto" w:fill="FFFFFF"/>
            <w:vAlign w:val="bottom"/>
          </w:tcPr>
          <w:p w:rsidR="00755184" w:rsidRDefault="00755184" w:rsidP="00755184">
            <w:r>
              <w:t>дерматолог</w:t>
            </w:r>
          </w:p>
        </w:tc>
        <w:tc>
          <w:tcPr>
            <w:tcW w:w="640" w:type="dxa"/>
            <w:shd w:val="clear" w:color="auto" w:fill="FFFFFF"/>
            <w:noWrap/>
            <w:vAlign w:val="center"/>
          </w:tcPr>
          <w:p w:rsidR="00755184" w:rsidRPr="0013693C" w:rsidRDefault="00755184" w:rsidP="00755184">
            <w:pPr>
              <w:jc w:val="center"/>
              <w:rPr>
                <w:sz w:val="22"/>
                <w:szCs w:val="22"/>
              </w:rPr>
            </w:pPr>
            <w:r w:rsidRPr="0013693C">
              <w:rPr>
                <w:sz w:val="22"/>
                <w:szCs w:val="22"/>
              </w:rPr>
              <w:t>чел.</w:t>
            </w:r>
          </w:p>
        </w:tc>
        <w:tc>
          <w:tcPr>
            <w:tcW w:w="1400" w:type="dxa"/>
            <w:shd w:val="clear" w:color="auto" w:fill="FFFFFF"/>
            <w:noWrap/>
            <w:vAlign w:val="center"/>
          </w:tcPr>
          <w:p w:rsidR="00755184" w:rsidRPr="0013693C" w:rsidRDefault="00755184" w:rsidP="00755184">
            <w:pPr>
              <w:jc w:val="center"/>
              <w:rPr>
                <w:sz w:val="22"/>
                <w:szCs w:val="22"/>
              </w:rPr>
            </w:pPr>
          </w:p>
        </w:tc>
      </w:tr>
      <w:tr w:rsidR="00755184" w:rsidRPr="0013693C" w:rsidTr="00755184">
        <w:trPr>
          <w:trHeight w:val="264"/>
          <w:jc w:val="center"/>
        </w:trPr>
        <w:tc>
          <w:tcPr>
            <w:tcW w:w="803" w:type="dxa"/>
            <w:shd w:val="clear" w:color="auto" w:fill="FFFFFF"/>
          </w:tcPr>
          <w:p w:rsidR="00755184" w:rsidRDefault="00755184" w:rsidP="00755184">
            <w:pPr>
              <w:widowControl/>
              <w:numPr>
                <w:ilvl w:val="0"/>
                <w:numId w:val="28"/>
              </w:numPr>
              <w:autoSpaceDE/>
              <w:autoSpaceDN/>
              <w:adjustRightInd/>
            </w:pPr>
          </w:p>
        </w:tc>
        <w:tc>
          <w:tcPr>
            <w:tcW w:w="7266" w:type="dxa"/>
            <w:shd w:val="clear" w:color="auto" w:fill="FFFFFF"/>
            <w:vAlign w:val="bottom"/>
          </w:tcPr>
          <w:p w:rsidR="00755184" w:rsidRDefault="00755184" w:rsidP="00755184">
            <w:r>
              <w:t>ЛОР</w:t>
            </w:r>
          </w:p>
        </w:tc>
        <w:tc>
          <w:tcPr>
            <w:tcW w:w="640" w:type="dxa"/>
            <w:shd w:val="clear" w:color="auto" w:fill="FFFFFF"/>
            <w:noWrap/>
            <w:vAlign w:val="center"/>
          </w:tcPr>
          <w:p w:rsidR="00755184" w:rsidRPr="0013693C" w:rsidRDefault="00755184" w:rsidP="00755184">
            <w:pPr>
              <w:jc w:val="center"/>
              <w:rPr>
                <w:sz w:val="22"/>
                <w:szCs w:val="22"/>
              </w:rPr>
            </w:pPr>
            <w:r w:rsidRPr="0013693C">
              <w:rPr>
                <w:sz w:val="22"/>
                <w:szCs w:val="22"/>
              </w:rPr>
              <w:t>чел.</w:t>
            </w:r>
          </w:p>
        </w:tc>
        <w:tc>
          <w:tcPr>
            <w:tcW w:w="1400" w:type="dxa"/>
            <w:shd w:val="clear" w:color="auto" w:fill="FFFFFF"/>
            <w:noWrap/>
            <w:vAlign w:val="center"/>
          </w:tcPr>
          <w:p w:rsidR="00755184" w:rsidRPr="0013693C" w:rsidRDefault="00755184" w:rsidP="00755184">
            <w:pPr>
              <w:jc w:val="center"/>
              <w:rPr>
                <w:sz w:val="22"/>
                <w:szCs w:val="22"/>
              </w:rPr>
            </w:pPr>
          </w:p>
        </w:tc>
      </w:tr>
      <w:tr w:rsidR="00755184" w:rsidRPr="0088540D" w:rsidTr="00755184">
        <w:trPr>
          <w:trHeight w:val="264"/>
          <w:jc w:val="center"/>
        </w:trPr>
        <w:tc>
          <w:tcPr>
            <w:tcW w:w="803" w:type="dxa"/>
            <w:shd w:val="clear" w:color="auto" w:fill="FFFFFF"/>
          </w:tcPr>
          <w:p w:rsidR="00755184" w:rsidRPr="0088540D" w:rsidRDefault="00755184" w:rsidP="00755184">
            <w:pPr>
              <w:widowControl/>
              <w:numPr>
                <w:ilvl w:val="0"/>
                <w:numId w:val="28"/>
              </w:numPr>
              <w:autoSpaceDE/>
              <w:autoSpaceDN/>
              <w:adjustRightInd/>
            </w:pPr>
          </w:p>
        </w:tc>
        <w:tc>
          <w:tcPr>
            <w:tcW w:w="7266" w:type="dxa"/>
            <w:shd w:val="clear" w:color="auto" w:fill="FFFFFF"/>
            <w:vAlign w:val="bottom"/>
          </w:tcPr>
          <w:p w:rsidR="00755184" w:rsidRPr="0088540D" w:rsidRDefault="00755184" w:rsidP="00755184">
            <w:r w:rsidRPr="0088540D">
              <w:t>аудиометрия</w:t>
            </w:r>
          </w:p>
        </w:tc>
        <w:tc>
          <w:tcPr>
            <w:tcW w:w="640" w:type="dxa"/>
            <w:shd w:val="clear" w:color="auto" w:fill="FFFFFF"/>
            <w:noWrap/>
            <w:vAlign w:val="center"/>
          </w:tcPr>
          <w:p w:rsidR="00755184" w:rsidRPr="0088540D" w:rsidRDefault="00755184" w:rsidP="00755184">
            <w:pPr>
              <w:jc w:val="center"/>
              <w:rPr>
                <w:sz w:val="22"/>
                <w:szCs w:val="22"/>
              </w:rPr>
            </w:pPr>
            <w:r w:rsidRPr="0088540D">
              <w:rPr>
                <w:sz w:val="22"/>
                <w:szCs w:val="22"/>
              </w:rPr>
              <w:t>чел.</w:t>
            </w:r>
          </w:p>
        </w:tc>
        <w:tc>
          <w:tcPr>
            <w:tcW w:w="1400" w:type="dxa"/>
            <w:shd w:val="clear" w:color="auto" w:fill="FFFFFF"/>
            <w:noWrap/>
            <w:vAlign w:val="center"/>
          </w:tcPr>
          <w:p w:rsidR="00755184" w:rsidRPr="0088540D" w:rsidRDefault="00755184" w:rsidP="00755184">
            <w:pPr>
              <w:jc w:val="center"/>
              <w:rPr>
                <w:sz w:val="22"/>
                <w:szCs w:val="22"/>
              </w:rPr>
            </w:pPr>
          </w:p>
        </w:tc>
      </w:tr>
      <w:tr w:rsidR="00755184" w:rsidRPr="0013693C" w:rsidTr="00755184">
        <w:trPr>
          <w:trHeight w:val="264"/>
          <w:jc w:val="center"/>
        </w:trPr>
        <w:tc>
          <w:tcPr>
            <w:tcW w:w="803" w:type="dxa"/>
            <w:shd w:val="clear" w:color="auto" w:fill="FFFFFF"/>
          </w:tcPr>
          <w:p w:rsidR="00755184" w:rsidRDefault="00755184" w:rsidP="00755184">
            <w:pPr>
              <w:widowControl/>
              <w:numPr>
                <w:ilvl w:val="0"/>
                <w:numId w:val="28"/>
              </w:numPr>
              <w:autoSpaceDE/>
              <w:autoSpaceDN/>
              <w:adjustRightInd/>
            </w:pPr>
          </w:p>
        </w:tc>
        <w:tc>
          <w:tcPr>
            <w:tcW w:w="7266" w:type="dxa"/>
            <w:shd w:val="clear" w:color="auto" w:fill="FFFFFF"/>
            <w:vAlign w:val="bottom"/>
          </w:tcPr>
          <w:p w:rsidR="00755184" w:rsidRDefault="00755184" w:rsidP="00755184">
            <w:r>
              <w:t>офтальмолог</w:t>
            </w:r>
          </w:p>
        </w:tc>
        <w:tc>
          <w:tcPr>
            <w:tcW w:w="640" w:type="dxa"/>
            <w:shd w:val="clear" w:color="auto" w:fill="FFFFFF"/>
            <w:noWrap/>
            <w:vAlign w:val="center"/>
          </w:tcPr>
          <w:p w:rsidR="00755184" w:rsidRPr="0013693C" w:rsidRDefault="00755184" w:rsidP="00755184">
            <w:pPr>
              <w:jc w:val="center"/>
              <w:rPr>
                <w:sz w:val="22"/>
                <w:szCs w:val="22"/>
              </w:rPr>
            </w:pPr>
            <w:r w:rsidRPr="0013693C">
              <w:rPr>
                <w:sz w:val="22"/>
                <w:szCs w:val="22"/>
              </w:rPr>
              <w:t>чел.</w:t>
            </w:r>
          </w:p>
        </w:tc>
        <w:tc>
          <w:tcPr>
            <w:tcW w:w="1400" w:type="dxa"/>
            <w:shd w:val="clear" w:color="auto" w:fill="FFFFFF"/>
            <w:noWrap/>
            <w:vAlign w:val="center"/>
          </w:tcPr>
          <w:p w:rsidR="00755184" w:rsidRPr="0013693C" w:rsidRDefault="00755184" w:rsidP="00755184">
            <w:pPr>
              <w:jc w:val="center"/>
              <w:rPr>
                <w:sz w:val="22"/>
                <w:szCs w:val="22"/>
              </w:rPr>
            </w:pPr>
          </w:p>
        </w:tc>
      </w:tr>
      <w:tr w:rsidR="00755184" w:rsidRPr="0013693C" w:rsidTr="00755184">
        <w:trPr>
          <w:trHeight w:val="264"/>
          <w:jc w:val="center"/>
        </w:trPr>
        <w:tc>
          <w:tcPr>
            <w:tcW w:w="803" w:type="dxa"/>
            <w:shd w:val="clear" w:color="auto" w:fill="FFFFFF"/>
          </w:tcPr>
          <w:p w:rsidR="00755184" w:rsidRDefault="00755184" w:rsidP="00755184">
            <w:pPr>
              <w:widowControl/>
              <w:numPr>
                <w:ilvl w:val="0"/>
                <w:numId w:val="28"/>
              </w:numPr>
              <w:autoSpaceDE/>
              <w:autoSpaceDN/>
              <w:adjustRightInd/>
            </w:pPr>
          </w:p>
        </w:tc>
        <w:tc>
          <w:tcPr>
            <w:tcW w:w="7266" w:type="dxa"/>
            <w:shd w:val="clear" w:color="auto" w:fill="FFFFFF"/>
            <w:vAlign w:val="bottom"/>
          </w:tcPr>
          <w:p w:rsidR="00755184" w:rsidRDefault="00755184" w:rsidP="00755184">
            <w:r>
              <w:t>отоларинголог</w:t>
            </w:r>
          </w:p>
        </w:tc>
        <w:tc>
          <w:tcPr>
            <w:tcW w:w="640" w:type="dxa"/>
            <w:shd w:val="clear" w:color="auto" w:fill="FFFFFF"/>
            <w:noWrap/>
            <w:vAlign w:val="center"/>
          </w:tcPr>
          <w:p w:rsidR="00755184" w:rsidRPr="0013693C" w:rsidRDefault="00755184" w:rsidP="00755184">
            <w:pPr>
              <w:jc w:val="center"/>
              <w:rPr>
                <w:sz w:val="22"/>
                <w:szCs w:val="22"/>
              </w:rPr>
            </w:pPr>
            <w:r>
              <w:rPr>
                <w:sz w:val="22"/>
                <w:szCs w:val="22"/>
              </w:rPr>
              <w:t>чел.</w:t>
            </w:r>
          </w:p>
        </w:tc>
        <w:tc>
          <w:tcPr>
            <w:tcW w:w="1400" w:type="dxa"/>
            <w:shd w:val="clear" w:color="auto" w:fill="FFFFFF"/>
            <w:noWrap/>
            <w:vAlign w:val="center"/>
          </w:tcPr>
          <w:p w:rsidR="00755184" w:rsidRPr="0013693C" w:rsidRDefault="00755184" w:rsidP="00755184">
            <w:pPr>
              <w:jc w:val="center"/>
              <w:rPr>
                <w:sz w:val="22"/>
                <w:szCs w:val="22"/>
              </w:rPr>
            </w:pPr>
          </w:p>
        </w:tc>
      </w:tr>
      <w:tr w:rsidR="00755184" w:rsidRPr="0013693C" w:rsidTr="00755184">
        <w:trPr>
          <w:trHeight w:val="264"/>
          <w:jc w:val="center"/>
        </w:trPr>
        <w:tc>
          <w:tcPr>
            <w:tcW w:w="803" w:type="dxa"/>
            <w:shd w:val="clear" w:color="auto" w:fill="FFFFFF"/>
          </w:tcPr>
          <w:p w:rsidR="00755184" w:rsidRDefault="00755184" w:rsidP="00755184">
            <w:pPr>
              <w:widowControl/>
              <w:numPr>
                <w:ilvl w:val="0"/>
                <w:numId w:val="28"/>
              </w:numPr>
              <w:autoSpaceDE/>
              <w:autoSpaceDN/>
              <w:adjustRightInd/>
            </w:pPr>
          </w:p>
        </w:tc>
        <w:tc>
          <w:tcPr>
            <w:tcW w:w="7266" w:type="dxa"/>
            <w:shd w:val="clear" w:color="auto" w:fill="FFFFFF"/>
            <w:vAlign w:val="bottom"/>
          </w:tcPr>
          <w:p w:rsidR="00755184" w:rsidRDefault="00755184" w:rsidP="00755184">
            <w:r>
              <w:t>хирург</w:t>
            </w:r>
          </w:p>
        </w:tc>
        <w:tc>
          <w:tcPr>
            <w:tcW w:w="640" w:type="dxa"/>
            <w:shd w:val="clear" w:color="auto" w:fill="FFFFFF"/>
            <w:noWrap/>
            <w:vAlign w:val="center"/>
          </w:tcPr>
          <w:p w:rsidR="00755184" w:rsidRPr="0013693C" w:rsidRDefault="00755184" w:rsidP="00755184">
            <w:pPr>
              <w:jc w:val="center"/>
              <w:rPr>
                <w:sz w:val="22"/>
                <w:szCs w:val="22"/>
              </w:rPr>
            </w:pPr>
            <w:r w:rsidRPr="0013693C">
              <w:rPr>
                <w:sz w:val="22"/>
                <w:szCs w:val="22"/>
              </w:rPr>
              <w:t>чел.</w:t>
            </w:r>
          </w:p>
        </w:tc>
        <w:tc>
          <w:tcPr>
            <w:tcW w:w="1400" w:type="dxa"/>
            <w:shd w:val="clear" w:color="auto" w:fill="FFFFFF"/>
            <w:noWrap/>
            <w:vAlign w:val="center"/>
          </w:tcPr>
          <w:p w:rsidR="00755184" w:rsidRPr="0013693C" w:rsidRDefault="00755184" w:rsidP="00755184">
            <w:pPr>
              <w:jc w:val="center"/>
              <w:rPr>
                <w:sz w:val="22"/>
                <w:szCs w:val="22"/>
              </w:rPr>
            </w:pPr>
          </w:p>
        </w:tc>
      </w:tr>
      <w:tr w:rsidR="00755184" w:rsidRPr="0013693C" w:rsidTr="00755184">
        <w:trPr>
          <w:trHeight w:val="264"/>
          <w:jc w:val="center"/>
        </w:trPr>
        <w:tc>
          <w:tcPr>
            <w:tcW w:w="803" w:type="dxa"/>
            <w:shd w:val="clear" w:color="auto" w:fill="FFFFFF"/>
          </w:tcPr>
          <w:p w:rsidR="00755184" w:rsidRDefault="00755184" w:rsidP="00755184">
            <w:pPr>
              <w:widowControl/>
              <w:numPr>
                <w:ilvl w:val="0"/>
                <w:numId w:val="28"/>
              </w:numPr>
              <w:autoSpaceDE/>
              <w:autoSpaceDN/>
              <w:adjustRightInd/>
            </w:pPr>
          </w:p>
        </w:tc>
        <w:tc>
          <w:tcPr>
            <w:tcW w:w="7266" w:type="dxa"/>
            <w:shd w:val="clear" w:color="auto" w:fill="FFFFFF"/>
            <w:vAlign w:val="bottom"/>
          </w:tcPr>
          <w:p w:rsidR="00755184" w:rsidRDefault="00755184" w:rsidP="00755184">
            <w:r>
              <w:t>терапевт</w:t>
            </w:r>
          </w:p>
        </w:tc>
        <w:tc>
          <w:tcPr>
            <w:tcW w:w="640" w:type="dxa"/>
            <w:shd w:val="clear" w:color="auto" w:fill="FFFFFF"/>
            <w:noWrap/>
            <w:vAlign w:val="center"/>
          </w:tcPr>
          <w:p w:rsidR="00755184" w:rsidRPr="0013693C" w:rsidRDefault="00755184" w:rsidP="00755184">
            <w:pPr>
              <w:jc w:val="center"/>
              <w:rPr>
                <w:sz w:val="22"/>
                <w:szCs w:val="22"/>
              </w:rPr>
            </w:pPr>
            <w:r w:rsidRPr="0013693C">
              <w:rPr>
                <w:sz w:val="22"/>
                <w:szCs w:val="22"/>
              </w:rPr>
              <w:t>чел.</w:t>
            </w:r>
          </w:p>
        </w:tc>
        <w:tc>
          <w:tcPr>
            <w:tcW w:w="1400" w:type="dxa"/>
            <w:shd w:val="clear" w:color="auto" w:fill="FFFFFF"/>
            <w:noWrap/>
            <w:vAlign w:val="center"/>
          </w:tcPr>
          <w:p w:rsidR="00755184" w:rsidRPr="0013693C" w:rsidRDefault="00755184" w:rsidP="00755184">
            <w:pPr>
              <w:jc w:val="center"/>
              <w:rPr>
                <w:sz w:val="22"/>
                <w:szCs w:val="22"/>
              </w:rPr>
            </w:pPr>
          </w:p>
        </w:tc>
      </w:tr>
      <w:tr w:rsidR="00755184" w:rsidRPr="0088540D" w:rsidTr="00755184">
        <w:trPr>
          <w:trHeight w:val="264"/>
          <w:jc w:val="center"/>
        </w:trPr>
        <w:tc>
          <w:tcPr>
            <w:tcW w:w="803" w:type="dxa"/>
            <w:shd w:val="clear" w:color="auto" w:fill="FFFFFF"/>
          </w:tcPr>
          <w:p w:rsidR="00755184" w:rsidRPr="0088540D" w:rsidRDefault="00755184" w:rsidP="00755184">
            <w:pPr>
              <w:widowControl/>
              <w:numPr>
                <w:ilvl w:val="0"/>
                <w:numId w:val="28"/>
              </w:numPr>
              <w:autoSpaceDE/>
              <w:autoSpaceDN/>
              <w:adjustRightInd/>
            </w:pPr>
          </w:p>
        </w:tc>
        <w:tc>
          <w:tcPr>
            <w:tcW w:w="7266" w:type="dxa"/>
            <w:shd w:val="clear" w:color="auto" w:fill="FFFFFF"/>
            <w:vAlign w:val="bottom"/>
          </w:tcPr>
          <w:p w:rsidR="00755184" w:rsidRPr="0088540D" w:rsidRDefault="00755184" w:rsidP="00755184">
            <w:r w:rsidRPr="0088540D">
              <w:t>ФВД</w:t>
            </w:r>
          </w:p>
        </w:tc>
        <w:tc>
          <w:tcPr>
            <w:tcW w:w="640" w:type="dxa"/>
            <w:shd w:val="clear" w:color="auto" w:fill="FFFFFF"/>
            <w:noWrap/>
            <w:vAlign w:val="center"/>
          </w:tcPr>
          <w:p w:rsidR="00755184" w:rsidRPr="0088540D" w:rsidRDefault="00755184" w:rsidP="00755184">
            <w:pPr>
              <w:jc w:val="center"/>
              <w:rPr>
                <w:sz w:val="22"/>
                <w:szCs w:val="22"/>
              </w:rPr>
            </w:pPr>
            <w:r w:rsidRPr="0088540D">
              <w:rPr>
                <w:sz w:val="22"/>
                <w:szCs w:val="22"/>
              </w:rPr>
              <w:t>чел.</w:t>
            </w:r>
          </w:p>
        </w:tc>
        <w:tc>
          <w:tcPr>
            <w:tcW w:w="1400" w:type="dxa"/>
            <w:shd w:val="clear" w:color="auto" w:fill="FFFFFF"/>
            <w:noWrap/>
            <w:vAlign w:val="center"/>
          </w:tcPr>
          <w:p w:rsidR="00755184" w:rsidRPr="0088540D" w:rsidRDefault="00755184" w:rsidP="00755184">
            <w:pPr>
              <w:jc w:val="center"/>
              <w:rPr>
                <w:sz w:val="22"/>
                <w:szCs w:val="22"/>
              </w:rPr>
            </w:pPr>
          </w:p>
        </w:tc>
      </w:tr>
      <w:tr w:rsidR="00755184" w:rsidRPr="0013693C" w:rsidTr="00755184">
        <w:trPr>
          <w:trHeight w:val="264"/>
          <w:jc w:val="center"/>
        </w:trPr>
        <w:tc>
          <w:tcPr>
            <w:tcW w:w="803" w:type="dxa"/>
            <w:shd w:val="clear" w:color="auto" w:fill="FFFFFF"/>
          </w:tcPr>
          <w:p w:rsidR="00755184" w:rsidRDefault="00755184" w:rsidP="00755184">
            <w:pPr>
              <w:widowControl/>
              <w:numPr>
                <w:ilvl w:val="0"/>
                <w:numId w:val="28"/>
              </w:numPr>
              <w:autoSpaceDE/>
              <w:autoSpaceDN/>
              <w:adjustRightInd/>
            </w:pPr>
          </w:p>
        </w:tc>
        <w:tc>
          <w:tcPr>
            <w:tcW w:w="7266" w:type="dxa"/>
            <w:shd w:val="clear" w:color="auto" w:fill="FFFFFF"/>
            <w:vAlign w:val="bottom"/>
          </w:tcPr>
          <w:p w:rsidR="00755184" w:rsidRDefault="00755184" w:rsidP="00755184">
            <w:r>
              <w:t>ЭКГ</w:t>
            </w:r>
          </w:p>
        </w:tc>
        <w:tc>
          <w:tcPr>
            <w:tcW w:w="640" w:type="dxa"/>
            <w:shd w:val="clear" w:color="auto" w:fill="FFFFFF"/>
            <w:noWrap/>
            <w:vAlign w:val="center"/>
          </w:tcPr>
          <w:p w:rsidR="00755184" w:rsidRPr="0013693C" w:rsidRDefault="00755184" w:rsidP="00755184">
            <w:pPr>
              <w:jc w:val="center"/>
              <w:rPr>
                <w:sz w:val="22"/>
                <w:szCs w:val="22"/>
              </w:rPr>
            </w:pPr>
            <w:r w:rsidRPr="0013693C">
              <w:rPr>
                <w:sz w:val="22"/>
                <w:szCs w:val="22"/>
              </w:rPr>
              <w:t>чел.</w:t>
            </w:r>
          </w:p>
        </w:tc>
        <w:tc>
          <w:tcPr>
            <w:tcW w:w="1400" w:type="dxa"/>
            <w:shd w:val="clear" w:color="auto" w:fill="FFFFFF"/>
            <w:noWrap/>
            <w:vAlign w:val="center"/>
          </w:tcPr>
          <w:p w:rsidR="00755184" w:rsidRPr="0013693C" w:rsidRDefault="00755184" w:rsidP="00755184">
            <w:pPr>
              <w:jc w:val="center"/>
              <w:rPr>
                <w:sz w:val="22"/>
                <w:szCs w:val="22"/>
              </w:rPr>
            </w:pPr>
          </w:p>
        </w:tc>
      </w:tr>
      <w:tr w:rsidR="00755184" w:rsidRPr="0088540D" w:rsidTr="00755184">
        <w:trPr>
          <w:trHeight w:val="264"/>
          <w:jc w:val="center"/>
        </w:trPr>
        <w:tc>
          <w:tcPr>
            <w:tcW w:w="803" w:type="dxa"/>
            <w:shd w:val="clear" w:color="auto" w:fill="FFFFFF"/>
          </w:tcPr>
          <w:p w:rsidR="00755184" w:rsidRPr="0088540D" w:rsidRDefault="00755184" w:rsidP="00755184">
            <w:pPr>
              <w:widowControl/>
              <w:numPr>
                <w:ilvl w:val="0"/>
                <w:numId w:val="28"/>
              </w:numPr>
              <w:autoSpaceDE/>
              <w:autoSpaceDN/>
              <w:adjustRightInd/>
            </w:pPr>
          </w:p>
        </w:tc>
        <w:tc>
          <w:tcPr>
            <w:tcW w:w="7266" w:type="dxa"/>
            <w:shd w:val="clear" w:color="auto" w:fill="FFFFFF"/>
            <w:vAlign w:val="bottom"/>
          </w:tcPr>
          <w:p w:rsidR="00755184" w:rsidRPr="0088540D" w:rsidRDefault="00755184" w:rsidP="00755184">
            <w:r w:rsidRPr="0088540D">
              <w:t>ОАК+СОЭ</w:t>
            </w:r>
          </w:p>
        </w:tc>
        <w:tc>
          <w:tcPr>
            <w:tcW w:w="640" w:type="dxa"/>
            <w:shd w:val="clear" w:color="auto" w:fill="FFFFFF"/>
            <w:noWrap/>
            <w:vAlign w:val="center"/>
          </w:tcPr>
          <w:p w:rsidR="00755184" w:rsidRPr="0088540D" w:rsidRDefault="00755184" w:rsidP="00755184">
            <w:pPr>
              <w:jc w:val="center"/>
              <w:rPr>
                <w:sz w:val="22"/>
                <w:szCs w:val="22"/>
              </w:rPr>
            </w:pPr>
            <w:r w:rsidRPr="0088540D">
              <w:rPr>
                <w:sz w:val="22"/>
                <w:szCs w:val="22"/>
              </w:rPr>
              <w:t>чел.</w:t>
            </w:r>
          </w:p>
        </w:tc>
        <w:tc>
          <w:tcPr>
            <w:tcW w:w="1400" w:type="dxa"/>
            <w:shd w:val="clear" w:color="auto" w:fill="FFFFFF"/>
            <w:noWrap/>
            <w:vAlign w:val="center"/>
          </w:tcPr>
          <w:p w:rsidR="00755184" w:rsidRPr="0088540D" w:rsidRDefault="00755184" w:rsidP="00755184">
            <w:pPr>
              <w:jc w:val="center"/>
              <w:rPr>
                <w:sz w:val="22"/>
                <w:szCs w:val="22"/>
              </w:rPr>
            </w:pPr>
          </w:p>
        </w:tc>
      </w:tr>
      <w:tr w:rsidR="00755184" w:rsidRPr="0013693C" w:rsidTr="00755184">
        <w:trPr>
          <w:trHeight w:val="264"/>
          <w:jc w:val="center"/>
        </w:trPr>
        <w:tc>
          <w:tcPr>
            <w:tcW w:w="803" w:type="dxa"/>
            <w:shd w:val="clear" w:color="auto" w:fill="FFFFFF"/>
          </w:tcPr>
          <w:p w:rsidR="00755184" w:rsidRDefault="00755184" w:rsidP="00755184">
            <w:pPr>
              <w:widowControl/>
              <w:numPr>
                <w:ilvl w:val="0"/>
                <w:numId w:val="28"/>
              </w:numPr>
              <w:autoSpaceDE/>
              <w:autoSpaceDN/>
              <w:adjustRightInd/>
            </w:pPr>
          </w:p>
        </w:tc>
        <w:tc>
          <w:tcPr>
            <w:tcW w:w="7266" w:type="dxa"/>
            <w:shd w:val="clear" w:color="auto" w:fill="FFFFFF"/>
            <w:vAlign w:val="bottom"/>
          </w:tcPr>
          <w:p w:rsidR="00755184" w:rsidRDefault="00755184" w:rsidP="00755184">
            <w:r>
              <w:t>УЗИ молочных желез</w:t>
            </w:r>
          </w:p>
        </w:tc>
        <w:tc>
          <w:tcPr>
            <w:tcW w:w="640" w:type="dxa"/>
            <w:shd w:val="clear" w:color="auto" w:fill="FFFFFF"/>
            <w:noWrap/>
            <w:vAlign w:val="center"/>
          </w:tcPr>
          <w:p w:rsidR="00755184" w:rsidRPr="0013693C" w:rsidRDefault="00755184" w:rsidP="00755184">
            <w:pPr>
              <w:jc w:val="center"/>
              <w:rPr>
                <w:sz w:val="22"/>
                <w:szCs w:val="22"/>
              </w:rPr>
            </w:pPr>
            <w:r w:rsidRPr="0013693C">
              <w:rPr>
                <w:sz w:val="22"/>
                <w:szCs w:val="22"/>
              </w:rPr>
              <w:t>чел.</w:t>
            </w:r>
          </w:p>
        </w:tc>
        <w:tc>
          <w:tcPr>
            <w:tcW w:w="1400" w:type="dxa"/>
            <w:shd w:val="clear" w:color="auto" w:fill="FFFFFF"/>
            <w:noWrap/>
            <w:vAlign w:val="center"/>
          </w:tcPr>
          <w:p w:rsidR="00755184" w:rsidRPr="0013693C" w:rsidRDefault="00755184" w:rsidP="00755184">
            <w:pPr>
              <w:jc w:val="center"/>
              <w:rPr>
                <w:sz w:val="22"/>
                <w:szCs w:val="22"/>
              </w:rPr>
            </w:pPr>
          </w:p>
        </w:tc>
      </w:tr>
      <w:tr w:rsidR="00755184" w:rsidRPr="0013693C" w:rsidTr="00755184">
        <w:trPr>
          <w:trHeight w:val="264"/>
          <w:jc w:val="center"/>
        </w:trPr>
        <w:tc>
          <w:tcPr>
            <w:tcW w:w="803" w:type="dxa"/>
            <w:shd w:val="clear" w:color="auto" w:fill="FFFFFF"/>
          </w:tcPr>
          <w:p w:rsidR="00755184" w:rsidRDefault="00755184" w:rsidP="00755184">
            <w:pPr>
              <w:widowControl/>
              <w:numPr>
                <w:ilvl w:val="0"/>
                <w:numId w:val="28"/>
              </w:numPr>
              <w:autoSpaceDE/>
              <w:autoSpaceDN/>
              <w:adjustRightInd/>
            </w:pPr>
          </w:p>
        </w:tc>
        <w:tc>
          <w:tcPr>
            <w:tcW w:w="7266" w:type="dxa"/>
            <w:shd w:val="clear" w:color="auto" w:fill="FFFFFF"/>
            <w:vAlign w:val="bottom"/>
          </w:tcPr>
          <w:p w:rsidR="00755184" w:rsidRDefault="00755184" w:rsidP="00755184">
            <w:r>
              <w:t>Глюкоза + холестерин</w:t>
            </w:r>
          </w:p>
        </w:tc>
        <w:tc>
          <w:tcPr>
            <w:tcW w:w="640" w:type="dxa"/>
            <w:shd w:val="clear" w:color="auto" w:fill="FFFFFF"/>
            <w:noWrap/>
            <w:vAlign w:val="center"/>
          </w:tcPr>
          <w:p w:rsidR="00755184" w:rsidRPr="0013693C" w:rsidRDefault="00755184" w:rsidP="00755184">
            <w:pPr>
              <w:jc w:val="center"/>
              <w:rPr>
                <w:sz w:val="22"/>
                <w:szCs w:val="22"/>
              </w:rPr>
            </w:pPr>
            <w:r w:rsidRPr="0013693C">
              <w:rPr>
                <w:sz w:val="22"/>
                <w:szCs w:val="22"/>
              </w:rPr>
              <w:t>чел.</w:t>
            </w:r>
          </w:p>
        </w:tc>
        <w:tc>
          <w:tcPr>
            <w:tcW w:w="1400" w:type="dxa"/>
            <w:shd w:val="clear" w:color="auto" w:fill="FFFFFF"/>
            <w:noWrap/>
            <w:vAlign w:val="center"/>
          </w:tcPr>
          <w:p w:rsidR="00755184" w:rsidRPr="0013693C" w:rsidRDefault="00755184" w:rsidP="00755184">
            <w:pPr>
              <w:jc w:val="center"/>
              <w:rPr>
                <w:sz w:val="22"/>
                <w:szCs w:val="22"/>
              </w:rPr>
            </w:pPr>
          </w:p>
        </w:tc>
      </w:tr>
      <w:tr w:rsidR="00755184" w:rsidRPr="0013693C" w:rsidTr="00755184">
        <w:trPr>
          <w:trHeight w:val="264"/>
          <w:jc w:val="center"/>
        </w:trPr>
        <w:tc>
          <w:tcPr>
            <w:tcW w:w="803" w:type="dxa"/>
            <w:shd w:val="clear" w:color="auto" w:fill="FFFFFF"/>
          </w:tcPr>
          <w:p w:rsidR="00755184" w:rsidRDefault="00755184" w:rsidP="00755184">
            <w:pPr>
              <w:widowControl/>
              <w:numPr>
                <w:ilvl w:val="0"/>
                <w:numId w:val="28"/>
              </w:numPr>
              <w:autoSpaceDE/>
              <w:autoSpaceDN/>
              <w:adjustRightInd/>
            </w:pPr>
          </w:p>
        </w:tc>
        <w:tc>
          <w:tcPr>
            <w:tcW w:w="7266" w:type="dxa"/>
            <w:shd w:val="clear" w:color="auto" w:fill="FFFFFF"/>
            <w:vAlign w:val="bottom"/>
          </w:tcPr>
          <w:p w:rsidR="00755184" w:rsidRDefault="00755184" w:rsidP="00755184">
            <w:r>
              <w:t>ОАМ</w:t>
            </w:r>
          </w:p>
        </w:tc>
        <w:tc>
          <w:tcPr>
            <w:tcW w:w="640" w:type="dxa"/>
            <w:shd w:val="clear" w:color="auto" w:fill="FFFFFF"/>
            <w:noWrap/>
            <w:vAlign w:val="center"/>
          </w:tcPr>
          <w:p w:rsidR="00755184" w:rsidRPr="0013693C" w:rsidRDefault="00755184" w:rsidP="00755184">
            <w:pPr>
              <w:jc w:val="center"/>
              <w:rPr>
                <w:sz w:val="22"/>
                <w:szCs w:val="22"/>
              </w:rPr>
            </w:pPr>
            <w:r w:rsidRPr="0013693C">
              <w:rPr>
                <w:sz w:val="22"/>
                <w:szCs w:val="22"/>
              </w:rPr>
              <w:t>чел.</w:t>
            </w:r>
          </w:p>
        </w:tc>
        <w:tc>
          <w:tcPr>
            <w:tcW w:w="1400" w:type="dxa"/>
            <w:shd w:val="clear" w:color="auto" w:fill="FFFFFF"/>
            <w:noWrap/>
            <w:vAlign w:val="center"/>
          </w:tcPr>
          <w:p w:rsidR="00755184" w:rsidRPr="0013693C" w:rsidRDefault="00755184" w:rsidP="00755184">
            <w:pPr>
              <w:jc w:val="center"/>
              <w:rPr>
                <w:sz w:val="22"/>
                <w:szCs w:val="22"/>
              </w:rPr>
            </w:pPr>
          </w:p>
        </w:tc>
      </w:tr>
      <w:tr w:rsidR="00755184" w:rsidRPr="0013693C" w:rsidTr="00755184">
        <w:trPr>
          <w:trHeight w:val="264"/>
          <w:jc w:val="center"/>
        </w:trPr>
        <w:tc>
          <w:tcPr>
            <w:tcW w:w="803" w:type="dxa"/>
            <w:shd w:val="clear" w:color="auto" w:fill="FFFFFF"/>
          </w:tcPr>
          <w:p w:rsidR="00755184" w:rsidRDefault="00755184" w:rsidP="00755184">
            <w:pPr>
              <w:widowControl/>
              <w:numPr>
                <w:ilvl w:val="0"/>
                <w:numId w:val="28"/>
              </w:numPr>
              <w:autoSpaceDE/>
              <w:autoSpaceDN/>
              <w:adjustRightInd/>
            </w:pPr>
          </w:p>
        </w:tc>
        <w:tc>
          <w:tcPr>
            <w:tcW w:w="7266" w:type="dxa"/>
            <w:shd w:val="clear" w:color="auto" w:fill="FFFFFF"/>
            <w:vAlign w:val="bottom"/>
          </w:tcPr>
          <w:p w:rsidR="00755184" w:rsidRDefault="00755184" w:rsidP="00755184">
            <w:r>
              <w:t>психиатр</w:t>
            </w:r>
          </w:p>
        </w:tc>
        <w:tc>
          <w:tcPr>
            <w:tcW w:w="640" w:type="dxa"/>
            <w:shd w:val="clear" w:color="auto" w:fill="FFFFFF"/>
            <w:noWrap/>
            <w:vAlign w:val="center"/>
          </w:tcPr>
          <w:p w:rsidR="00755184" w:rsidRPr="0013693C" w:rsidRDefault="00755184" w:rsidP="00755184">
            <w:pPr>
              <w:jc w:val="center"/>
              <w:rPr>
                <w:sz w:val="22"/>
                <w:szCs w:val="22"/>
              </w:rPr>
            </w:pPr>
            <w:r w:rsidRPr="0013693C">
              <w:rPr>
                <w:sz w:val="22"/>
                <w:szCs w:val="22"/>
              </w:rPr>
              <w:t>чел.</w:t>
            </w:r>
          </w:p>
        </w:tc>
        <w:tc>
          <w:tcPr>
            <w:tcW w:w="1400" w:type="dxa"/>
            <w:shd w:val="clear" w:color="auto" w:fill="FFFFFF"/>
            <w:noWrap/>
            <w:vAlign w:val="center"/>
          </w:tcPr>
          <w:p w:rsidR="00755184" w:rsidRPr="0013693C" w:rsidRDefault="00755184" w:rsidP="00755184">
            <w:pPr>
              <w:jc w:val="center"/>
              <w:rPr>
                <w:sz w:val="22"/>
                <w:szCs w:val="22"/>
              </w:rPr>
            </w:pPr>
          </w:p>
        </w:tc>
      </w:tr>
      <w:tr w:rsidR="00755184" w:rsidRPr="0013693C" w:rsidTr="00755184">
        <w:trPr>
          <w:trHeight w:val="264"/>
          <w:jc w:val="center"/>
        </w:trPr>
        <w:tc>
          <w:tcPr>
            <w:tcW w:w="803" w:type="dxa"/>
            <w:shd w:val="clear" w:color="auto" w:fill="FFFFFF"/>
          </w:tcPr>
          <w:p w:rsidR="00755184" w:rsidRDefault="00755184" w:rsidP="00755184">
            <w:pPr>
              <w:widowControl/>
              <w:numPr>
                <w:ilvl w:val="0"/>
                <w:numId w:val="28"/>
              </w:numPr>
              <w:autoSpaceDE/>
              <w:autoSpaceDN/>
              <w:adjustRightInd/>
            </w:pPr>
          </w:p>
        </w:tc>
        <w:tc>
          <w:tcPr>
            <w:tcW w:w="7266" w:type="dxa"/>
            <w:shd w:val="clear" w:color="auto" w:fill="FFFFFF"/>
            <w:vAlign w:val="bottom"/>
          </w:tcPr>
          <w:p w:rsidR="00755184" w:rsidRDefault="00755184" w:rsidP="00755184">
            <w:r>
              <w:t>нарколог</w:t>
            </w:r>
          </w:p>
        </w:tc>
        <w:tc>
          <w:tcPr>
            <w:tcW w:w="640" w:type="dxa"/>
            <w:shd w:val="clear" w:color="auto" w:fill="FFFFFF"/>
            <w:noWrap/>
            <w:vAlign w:val="center"/>
          </w:tcPr>
          <w:p w:rsidR="00755184" w:rsidRPr="0013693C" w:rsidRDefault="00755184" w:rsidP="00755184">
            <w:pPr>
              <w:jc w:val="center"/>
              <w:rPr>
                <w:sz w:val="22"/>
                <w:szCs w:val="22"/>
              </w:rPr>
            </w:pPr>
            <w:r w:rsidRPr="0013693C">
              <w:rPr>
                <w:sz w:val="22"/>
                <w:szCs w:val="22"/>
              </w:rPr>
              <w:t>чел.</w:t>
            </w:r>
          </w:p>
        </w:tc>
        <w:tc>
          <w:tcPr>
            <w:tcW w:w="1400" w:type="dxa"/>
            <w:shd w:val="clear" w:color="auto" w:fill="FFFFFF"/>
            <w:noWrap/>
            <w:vAlign w:val="center"/>
          </w:tcPr>
          <w:p w:rsidR="00755184" w:rsidRPr="0013693C" w:rsidRDefault="00755184" w:rsidP="00755184">
            <w:pPr>
              <w:jc w:val="center"/>
              <w:rPr>
                <w:sz w:val="22"/>
                <w:szCs w:val="22"/>
              </w:rPr>
            </w:pPr>
          </w:p>
        </w:tc>
      </w:tr>
      <w:tr w:rsidR="00755184" w:rsidRPr="0013693C" w:rsidTr="00755184">
        <w:trPr>
          <w:trHeight w:val="264"/>
          <w:jc w:val="center"/>
        </w:trPr>
        <w:tc>
          <w:tcPr>
            <w:tcW w:w="803" w:type="dxa"/>
            <w:shd w:val="clear" w:color="auto" w:fill="FFFFFF"/>
          </w:tcPr>
          <w:p w:rsidR="00755184" w:rsidRDefault="00755184" w:rsidP="00755184">
            <w:pPr>
              <w:widowControl/>
              <w:numPr>
                <w:ilvl w:val="0"/>
                <w:numId w:val="28"/>
              </w:numPr>
              <w:autoSpaceDE/>
              <w:autoSpaceDN/>
              <w:adjustRightInd/>
            </w:pPr>
          </w:p>
        </w:tc>
        <w:tc>
          <w:tcPr>
            <w:tcW w:w="7266" w:type="dxa"/>
            <w:shd w:val="clear" w:color="auto" w:fill="FFFFFF"/>
            <w:vAlign w:val="bottom"/>
          </w:tcPr>
          <w:p w:rsidR="00755184" w:rsidRDefault="00755184" w:rsidP="00755184">
            <w:r>
              <w:t>Флюорография</w:t>
            </w:r>
          </w:p>
        </w:tc>
        <w:tc>
          <w:tcPr>
            <w:tcW w:w="640" w:type="dxa"/>
            <w:shd w:val="clear" w:color="auto" w:fill="FFFFFF"/>
            <w:noWrap/>
            <w:vAlign w:val="center"/>
          </w:tcPr>
          <w:p w:rsidR="00755184" w:rsidRPr="0013693C" w:rsidRDefault="00755184" w:rsidP="00755184">
            <w:pPr>
              <w:jc w:val="center"/>
              <w:rPr>
                <w:sz w:val="22"/>
                <w:szCs w:val="22"/>
              </w:rPr>
            </w:pPr>
            <w:r w:rsidRPr="0013693C">
              <w:rPr>
                <w:sz w:val="22"/>
                <w:szCs w:val="22"/>
              </w:rPr>
              <w:t>чел.</w:t>
            </w:r>
          </w:p>
        </w:tc>
        <w:tc>
          <w:tcPr>
            <w:tcW w:w="1400" w:type="dxa"/>
            <w:shd w:val="clear" w:color="auto" w:fill="FFFFFF"/>
            <w:noWrap/>
            <w:vAlign w:val="center"/>
          </w:tcPr>
          <w:p w:rsidR="00755184" w:rsidRPr="0013693C" w:rsidRDefault="00755184" w:rsidP="00755184">
            <w:pPr>
              <w:jc w:val="center"/>
              <w:rPr>
                <w:sz w:val="22"/>
                <w:szCs w:val="22"/>
              </w:rPr>
            </w:pPr>
          </w:p>
        </w:tc>
      </w:tr>
    </w:tbl>
    <w:p w:rsidR="00755184" w:rsidRDefault="00755184" w:rsidP="00755184">
      <w:pPr>
        <w:ind w:firstLine="709"/>
        <w:jc w:val="both"/>
        <w:rPr>
          <w:sz w:val="22"/>
          <w:szCs w:val="22"/>
        </w:rPr>
      </w:pPr>
    </w:p>
    <w:p w:rsidR="00755184" w:rsidRDefault="00755184" w:rsidP="00755184">
      <w:pPr>
        <w:jc w:val="both"/>
        <w:rPr>
          <w:sz w:val="22"/>
        </w:rPr>
      </w:pPr>
    </w:p>
    <w:p w:rsidR="00755184" w:rsidRDefault="00755184" w:rsidP="00755184">
      <w:pPr>
        <w:jc w:val="both"/>
        <w:rPr>
          <w:sz w:val="22"/>
        </w:rPr>
      </w:pPr>
    </w:p>
    <w:p w:rsidR="00755184" w:rsidRDefault="00755184" w:rsidP="00755184">
      <w:pPr>
        <w:jc w:val="both"/>
        <w:rPr>
          <w:sz w:val="22"/>
        </w:rPr>
      </w:pPr>
    </w:p>
    <w:p w:rsidR="00755184" w:rsidRDefault="00755184" w:rsidP="00755184">
      <w:pPr>
        <w:jc w:val="both"/>
        <w:rPr>
          <w:sz w:val="22"/>
        </w:rPr>
      </w:pPr>
    </w:p>
    <w:p w:rsidR="00755184" w:rsidRDefault="00755184" w:rsidP="00755184">
      <w:pPr>
        <w:jc w:val="both"/>
        <w:rPr>
          <w:sz w:val="22"/>
        </w:rPr>
      </w:pPr>
    </w:p>
    <w:tbl>
      <w:tblPr>
        <w:tblW w:w="9142" w:type="dxa"/>
        <w:jc w:val="center"/>
        <w:tblLayout w:type="fixed"/>
        <w:tblCellMar>
          <w:left w:w="70" w:type="dxa"/>
          <w:right w:w="70" w:type="dxa"/>
        </w:tblCellMar>
        <w:tblLook w:val="0000" w:firstRow="0" w:lastRow="0" w:firstColumn="0" w:lastColumn="0" w:noHBand="0" w:noVBand="0"/>
      </w:tblPr>
      <w:tblGrid>
        <w:gridCol w:w="4323"/>
        <w:gridCol w:w="4819"/>
      </w:tblGrid>
      <w:tr w:rsidR="00755184" w:rsidTr="00755184">
        <w:tblPrEx>
          <w:tblCellMar>
            <w:top w:w="0" w:type="dxa"/>
            <w:bottom w:w="0" w:type="dxa"/>
          </w:tblCellMar>
        </w:tblPrEx>
        <w:trPr>
          <w:trHeight w:val="589"/>
          <w:jc w:val="center"/>
        </w:trPr>
        <w:tc>
          <w:tcPr>
            <w:tcW w:w="4323" w:type="dxa"/>
          </w:tcPr>
          <w:p w:rsidR="00755184" w:rsidRDefault="00755184" w:rsidP="00755184">
            <w:pPr>
              <w:jc w:val="both"/>
              <w:rPr>
                <w:sz w:val="22"/>
              </w:rPr>
            </w:pPr>
            <w:r>
              <w:rPr>
                <w:sz w:val="22"/>
              </w:rPr>
              <w:t>Исполнитель:_____________________</w:t>
            </w:r>
          </w:p>
          <w:p w:rsidR="00755184" w:rsidRDefault="00755184" w:rsidP="00755184">
            <w:pPr>
              <w:jc w:val="both"/>
              <w:rPr>
                <w:sz w:val="22"/>
              </w:rPr>
            </w:pPr>
          </w:p>
        </w:tc>
        <w:tc>
          <w:tcPr>
            <w:tcW w:w="4819" w:type="dxa"/>
          </w:tcPr>
          <w:p w:rsidR="00755184" w:rsidRDefault="00755184" w:rsidP="00755184">
            <w:pPr>
              <w:jc w:val="both"/>
              <w:rPr>
                <w:sz w:val="22"/>
              </w:rPr>
            </w:pPr>
            <w:r>
              <w:rPr>
                <w:sz w:val="22"/>
              </w:rPr>
              <w:t>Заказчик:____________________</w:t>
            </w:r>
          </w:p>
        </w:tc>
      </w:tr>
      <w:tr w:rsidR="00755184" w:rsidTr="00755184">
        <w:tblPrEx>
          <w:tblCellMar>
            <w:top w:w="0" w:type="dxa"/>
            <w:bottom w:w="0" w:type="dxa"/>
          </w:tblCellMar>
        </w:tblPrEx>
        <w:trPr>
          <w:jc w:val="center"/>
        </w:trPr>
        <w:tc>
          <w:tcPr>
            <w:tcW w:w="4323" w:type="dxa"/>
          </w:tcPr>
          <w:p w:rsidR="00755184" w:rsidRDefault="00755184" w:rsidP="00755184">
            <w:pPr>
              <w:jc w:val="both"/>
              <w:rPr>
                <w:sz w:val="22"/>
              </w:rPr>
            </w:pPr>
            <w:r>
              <w:rPr>
                <w:sz w:val="22"/>
              </w:rPr>
              <w:t xml:space="preserve"> </w:t>
            </w:r>
          </w:p>
        </w:tc>
        <w:tc>
          <w:tcPr>
            <w:tcW w:w="4819" w:type="dxa"/>
          </w:tcPr>
          <w:p w:rsidR="00755184" w:rsidRPr="00EE2D2F" w:rsidRDefault="00755184" w:rsidP="00755184">
            <w:pPr>
              <w:rPr>
                <w:sz w:val="22"/>
              </w:rPr>
            </w:pPr>
            <w:r w:rsidRPr="00EE2D2F">
              <w:rPr>
                <w:sz w:val="22"/>
              </w:rPr>
              <w:t xml:space="preserve">Генеральный директор </w:t>
            </w:r>
          </w:p>
          <w:p w:rsidR="00755184" w:rsidRDefault="00755184" w:rsidP="00755184">
            <w:pPr>
              <w:rPr>
                <w:sz w:val="22"/>
              </w:rPr>
            </w:pPr>
            <w:r w:rsidRPr="00EE2D2F">
              <w:rPr>
                <w:sz w:val="22"/>
              </w:rPr>
              <w:t xml:space="preserve">А.В. </w:t>
            </w:r>
            <w:proofErr w:type="spellStart"/>
            <w:r w:rsidRPr="00EE2D2F">
              <w:rPr>
                <w:sz w:val="22"/>
              </w:rPr>
              <w:t>Кодин</w:t>
            </w:r>
            <w:proofErr w:type="spellEnd"/>
            <w:r>
              <w:rPr>
                <w:sz w:val="22"/>
              </w:rPr>
              <w:t xml:space="preserve"> </w:t>
            </w:r>
          </w:p>
        </w:tc>
      </w:tr>
    </w:tbl>
    <w:p w:rsidR="00755184" w:rsidRDefault="00755184" w:rsidP="00755184">
      <w:pPr>
        <w:jc w:val="both"/>
      </w:pPr>
    </w:p>
    <w:p w:rsidR="00EB3419" w:rsidRDefault="00EB3419" w:rsidP="00023D98">
      <w:pPr>
        <w:pageBreakBefore/>
        <w:jc w:val="right"/>
        <w:rPr>
          <w:b/>
          <w:bCs/>
          <w:sz w:val="20"/>
          <w:szCs w:val="20"/>
        </w:rPr>
      </w:pPr>
    </w:p>
    <w:p w:rsidR="00EB3419" w:rsidRDefault="00EB3419" w:rsidP="00EB3419">
      <w:pPr>
        <w:jc w:val="right"/>
      </w:pPr>
      <w:r>
        <w:t>Приложение №2</w:t>
      </w:r>
    </w:p>
    <w:p w:rsidR="00EB3419" w:rsidRPr="003B5F29" w:rsidRDefault="00EB3419" w:rsidP="00EB3419">
      <w:pPr>
        <w:pStyle w:val="af7"/>
        <w:jc w:val="right"/>
        <w:rPr>
          <w:sz w:val="22"/>
          <w:szCs w:val="22"/>
        </w:rPr>
      </w:pPr>
      <w:r w:rsidRPr="003B5F29">
        <w:rPr>
          <w:sz w:val="22"/>
          <w:szCs w:val="22"/>
        </w:rPr>
        <w:t xml:space="preserve">к договору № </w:t>
      </w:r>
      <w:r>
        <w:rPr>
          <w:sz w:val="22"/>
          <w:szCs w:val="22"/>
        </w:rPr>
        <w:t xml:space="preserve">            </w:t>
      </w:r>
      <w:r w:rsidRPr="003B5F29">
        <w:rPr>
          <w:sz w:val="22"/>
          <w:szCs w:val="22"/>
        </w:rPr>
        <w:t>от  “</w:t>
      </w:r>
      <w:r>
        <w:rPr>
          <w:sz w:val="22"/>
          <w:szCs w:val="22"/>
        </w:rPr>
        <w:t xml:space="preserve">   </w:t>
      </w:r>
      <w:r w:rsidRPr="003B5F29">
        <w:rPr>
          <w:sz w:val="22"/>
          <w:szCs w:val="22"/>
        </w:rPr>
        <w:t xml:space="preserve">” </w:t>
      </w:r>
      <w:r>
        <w:rPr>
          <w:sz w:val="22"/>
          <w:szCs w:val="22"/>
        </w:rPr>
        <w:t xml:space="preserve">               </w:t>
      </w:r>
      <w:r w:rsidRPr="003B5F29">
        <w:rPr>
          <w:sz w:val="22"/>
          <w:szCs w:val="22"/>
        </w:rPr>
        <w:t>20</w:t>
      </w:r>
      <w:r>
        <w:rPr>
          <w:sz w:val="22"/>
          <w:szCs w:val="22"/>
        </w:rPr>
        <w:t xml:space="preserve">15 </w:t>
      </w:r>
      <w:r w:rsidRPr="003B5F29">
        <w:rPr>
          <w:sz w:val="22"/>
          <w:szCs w:val="22"/>
        </w:rPr>
        <w:t>г.</w:t>
      </w:r>
    </w:p>
    <w:p w:rsidR="00EB3419" w:rsidRDefault="00EB3419" w:rsidP="00EB341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4"/>
        <w:gridCol w:w="4428"/>
      </w:tblGrid>
      <w:tr w:rsidR="00EB3419" w:rsidRPr="00CC16B2" w:rsidTr="00AC099F">
        <w:trPr>
          <w:jc w:val="center"/>
        </w:trPr>
        <w:tc>
          <w:tcPr>
            <w:tcW w:w="4434" w:type="dxa"/>
            <w:tcBorders>
              <w:top w:val="nil"/>
              <w:left w:val="nil"/>
              <w:bottom w:val="nil"/>
              <w:right w:val="nil"/>
            </w:tcBorders>
            <w:shd w:val="clear" w:color="auto" w:fill="auto"/>
          </w:tcPr>
          <w:p w:rsidR="00EB3419" w:rsidRDefault="00EB3419" w:rsidP="00AC099F">
            <w:pPr>
              <w:pStyle w:val="BodyText2"/>
              <w:rPr>
                <w:rFonts w:ascii="Times New Roman" w:hAnsi="Times New Roman"/>
                <w:b/>
                <w:i/>
              </w:rPr>
            </w:pPr>
          </w:p>
          <w:p w:rsidR="00EB3419" w:rsidRDefault="00EB3419" w:rsidP="00AC099F">
            <w:pPr>
              <w:pStyle w:val="BodyText2"/>
              <w:rPr>
                <w:rFonts w:ascii="Times New Roman" w:hAnsi="Times New Roman"/>
                <w:b/>
                <w:i/>
              </w:rPr>
            </w:pPr>
          </w:p>
          <w:p w:rsidR="00EB3419" w:rsidRPr="00CC16B2" w:rsidRDefault="00EB3419" w:rsidP="00AC099F">
            <w:pPr>
              <w:pStyle w:val="BodyText2"/>
              <w:rPr>
                <w:rFonts w:ascii="Times New Roman" w:hAnsi="Times New Roman"/>
                <w:b/>
                <w:i/>
              </w:rPr>
            </w:pPr>
          </w:p>
        </w:tc>
        <w:tc>
          <w:tcPr>
            <w:tcW w:w="4428" w:type="dxa"/>
            <w:tcBorders>
              <w:top w:val="nil"/>
              <w:left w:val="nil"/>
              <w:bottom w:val="nil"/>
              <w:right w:val="nil"/>
            </w:tcBorders>
            <w:shd w:val="clear" w:color="auto" w:fill="auto"/>
          </w:tcPr>
          <w:p w:rsidR="00EB3419" w:rsidRPr="00CC16B2" w:rsidRDefault="00EB3419" w:rsidP="00AC099F">
            <w:pPr>
              <w:pStyle w:val="BodyText2"/>
              <w:jc w:val="right"/>
              <w:rPr>
                <w:rFonts w:ascii="Times New Roman" w:hAnsi="Times New Roman"/>
                <w:b/>
                <w:i/>
              </w:rPr>
            </w:pPr>
            <w:r>
              <w:rPr>
                <w:rFonts w:ascii="Times New Roman" w:hAnsi="Times New Roman"/>
                <w:color w:val="000000"/>
                <w:szCs w:val="22"/>
              </w:rPr>
              <w:t xml:space="preserve"> </w:t>
            </w:r>
            <w:r w:rsidRPr="002C733E">
              <w:rPr>
                <w:rFonts w:ascii="Times New Roman" w:hAnsi="Times New Roman"/>
                <w:szCs w:val="22"/>
              </w:rPr>
              <w:t xml:space="preserve"> </w:t>
            </w:r>
          </w:p>
        </w:tc>
      </w:tr>
    </w:tbl>
    <w:p w:rsidR="00EB3419" w:rsidRDefault="00EB3419" w:rsidP="00EB3419">
      <w:pPr>
        <w:pStyle w:val="af7"/>
        <w:rPr>
          <w:b w:val="0"/>
        </w:rPr>
      </w:pPr>
    </w:p>
    <w:p w:rsidR="00EB3419" w:rsidRDefault="00EB3419" w:rsidP="00EB3419">
      <w:pPr>
        <w:pStyle w:val="af7"/>
        <w:rPr>
          <w:b w:val="0"/>
        </w:rPr>
      </w:pPr>
      <w:r>
        <w:rPr>
          <w:b w:val="0"/>
        </w:rPr>
        <w:t>Календарный план проведения медицинского осмотра</w:t>
      </w:r>
    </w:p>
    <w:p w:rsidR="00EB3419" w:rsidRDefault="00EB3419" w:rsidP="00EB3419">
      <w:pPr>
        <w:pStyle w:val="af7"/>
      </w:pPr>
      <w:r>
        <w:tab/>
      </w:r>
      <w:r>
        <w:tab/>
      </w:r>
      <w:r>
        <w:tab/>
      </w:r>
    </w:p>
    <w:p w:rsidR="00EB3419" w:rsidRDefault="00EB3419" w:rsidP="00EB3419">
      <w:pPr>
        <w:pStyle w:val="af7"/>
      </w:pPr>
    </w:p>
    <w:p w:rsidR="00EB3419" w:rsidRDefault="00EB3419" w:rsidP="00EB3419">
      <w:pPr>
        <w:ind w:firstLine="709"/>
        <w:jc w:val="both"/>
        <w:rPr>
          <w:sz w:val="22"/>
          <w:szCs w:val="2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4860"/>
      </w:tblGrid>
      <w:tr w:rsidR="00EB3419" w:rsidRPr="00FF4EF5" w:rsidTr="00AC099F">
        <w:tc>
          <w:tcPr>
            <w:tcW w:w="2520" w:type="dxa"/>
            <w:shd w:val="clear" w:color="auto" w:fill="auto"/>
          </w:tcPr>
          <w:p w:rsidR="00EB3419" w:rsidRPr="00FF4EF5" w:rsidRDefault="00EB3419" w:rsidP="00AC099F">
            <w:pPr>
              <w:jc w:val="center"/>
            </w:pPr>
            <w:r w:rsidRPr="00FF4EF5">
              <w:t>Дата</w:t>
            </w:r>
          </w:p>
        </w:tc>
        <w:tc>
          <w:tcPr>
            <w:tcW w:w="4860" w:type="dxa"/>
            <w:shd w:val="clear" w:color="auto" w:fill="auto"/>
          </w:tcPr>
          <w:p w:rsidR="00EB3419" w:rsidRPr="00FF4EF5" w:rsidRDefault="00EB3419" w:rsidP="00AC099F">
            <w:pPr>
              <w:jc w:val="center"/>
            </w:pPr>
            <w:r w:rsidRPr="00FF4EF5">
              <w:t xml:space="preserve">Время проведения </w:t>
            </w:r>
          </w:p>
        </w:tc>
      </w:tr>
      <w:tr w:rsidR="00EB3419" w:rsidRPr="00FF4EF5" w:rsidTr="00AC099F">
        <w:tc>
          <w:tcPr>
            <w:tcW w:w="2520" w:type="dxa"/>
            <w:shd w:val="clear" w:color="auto" w:fill="auto"/>
          </w:tcPr>
          <w:p w:rsidR="00EB3419" w:rsidRPr="00FF4EF5" w:rsidRDefault="00EB3419" w:rsidP="00AC099F">
            <w:pPr>
              <w:jc w:val="center"/>
            </w:pPr>
          </w:p>
        </w:tc>
        <w:tc>
          <w:tcPr>
            <w:tcW w:w="4860" w:type="dxa"/>
            <w:shd w:val="clear" w:color="auto" w:fill="auto"/>
          </w:tcPr>
          <w:p w:rsidR="00EB3419" w:rsidRPr="00FF4EF5" w:rsidRDefault="00EB3419" w:rsidP="00AC099F">
            <w:pPr>
              <w:jc w:val="center"/>
            </w:pPr>
          </w:p>
        </w:tc>
      </w:tr>
    </w:tbl>
    <w:p w:rsidR="00EB3419" w:rsidRDefault="00EB3419" w:rsidP="00EB3419">
      <w:pPr>
        <w:ind w:firstLine="709"/>
        <w:jc w:val="both"/>
        <w:rPr>
          <w:sz w:val="22"/>
          <w:szCs w:val="22"/>
        </w:rPr>
      </w:pPr>
    </w:p>
    <w:p w:rsidR="00EB3419" w:rsidRDefault="00EB3419" w:rsidP="00EB3419">
      <w:pPr>
        <w:jc w:val="both"/>
        <w:rPr>
          <w:sz w:val="22"/>
        </w:rPr>
      </w:pPr>
    </w:p>
    <w:p w:rsidR="00EB3419" w:rsidRDefault="00EB3419" w:rsidP="00EB3419">
      <w:pPr>
        <w:jc w:val="both"/>
        <w:rPr>
          <w:sz w:val="22"/>
        </w:rPr>
      </w:pPr>
    </w:p>
    <w:p w:rsidR="00EB3419" w:rsidRDefault="00EB3419" w:rsidP="00EB3419">
      <w:pPr>
        <w:jc w:val="both"/>
        <w:rPr>
          <w:sz w:val="22"/>
        </w:rPr>
      </w:pPr>
    </w:p>
    <w:p w:rsidR="00EB3419" w:rsidRDefault="00EB3419" w:rsidP="00EB3419">
      <w:pPr>
        <w:jc w:val="both"/>
        <w:rPr>
          <w:sz w:val="22"/>
        </w:rPr>
      </w:pPr>
    </w:p>
    <w:p w:rsidR="00EB3419" w:rsidRDefault="00EB3419" w:rsidP="00EB3419">
      <w:pPr>
        <w:jc w:val="both"/>
        <w:rPr>
          <w:sz w:val="22"/>
        </w:rPr>
      </w:pPr>
    </w:p>
    <w:tbl>
      <w:tblPr>
        <w:tblW w:w="9142" w:type="dxa"/>
        <w:jc w:val="center"/>
        <w:tblLayout w:type="fixed"/>
        <w:tblCellMar>
          <w:left w:w="70" w:type="dxa"/>
          <w:right w:w="70" w:type="dxa"/>
        </w:tblCellMar>
        <w:tblLook w:val="0000" w:firstRow="0" w:lastRow="0" w:firstColumn="0" w:lastColumn="0" w:noHBand="0" w:noVBand="0"/>
      </w:tblPr>
      <w:tblGrid>
        <w:gridCol w:w="4323"/>
        <w:gridCol w:w="4819"/>
      </w:tblGrid>
      <w:tr w:rsidR="00EB3419" w:rsidTr="00AC099F">
        <w:tblPrEx>
          <w:tblCellMar>
            <w:top w:w="0" w:type="dxa"/>
            <w:bottom w:w="0" w:type="dxa"/>
          </w:tblCellMar>
        </w:tblPrEx>
        <w:trPr>
          <w:trHeight w:val="589"/>
          <w:jc w:val="center"/>
        </w:trPr>
        <w:tc>
          <w:tcPr>
            <w:tcW w:w="4323" w:type="dxa"/>
          </w:tcPr>
          <w:p w:rsidR="00EB3419" w:rsidRDefault="00EB3419" w:rsidP="00AC099F">
            <w:pPr>
              <w:jc w:val="both"/>
              <w:rPr>
                <w:sz w:val="22"/>
              </w:rPr>
            </w:pPr>
            <w:r>
              <w:rPr>
                <w:sz w:val="22"/>
              </w:rPr>
              <w:t>Исполнитель:_____________________</w:t>
            </w:r>
          </w:p>
          <w:p w:rsidR="00EB3419" w:rsidRDefault="00EB3419" w:rsidP="00AC099F">
            <w:pPr>
              <w:jc w:val="both"/>
              <w:rPr>
                <w:sz w:val="22"/>
              </w:rPr>
            </w:pPr>
          </w:p>
        </w:tc>
        <w:tc>
          <w:tcPr>
            <w:tcW w:w="4819" w:type="dxa"/>
          </w:tcPr>
          <w:p w:rsidR="00EB3419" w:rsidRDefault="00EB3419" w:rsidP="00AC099F">
            <w:pPr>
              <w:jc w:val="both"/>
              <w:rPr>
                <w:sz w:val="22"/>
              </w:rPr>
            </w:pPr>
            <w:r>
              <w:rPr>
                <w:sz w:val="22"/>
              </w:rPr>
              <w:t>Заказчик:____________________</w:t>
            </w:r>
          </w:p>
        </w:tc>
      </w:tr>
      <w:tr w:rsidR="00EB3419" w:rsidTr="00AC099F">
        <w:tblPrEx>
          <w:tblCellMar>
            <w:top w:w="0" w:type="dxa"/>
            <w:bottom w:w="0" w:type="dxa"/>
          </w:tblCellMar>
        </w:tblPrEx>
        <w:trPr>
          <w:jc w:val="center"/>
        </w:trPr>
        <w:tc>
          <w:tcPr>
            <w:tcW w:w="4323" w:type="dxa"/>
          </w:tcPr>
          <w:p w:rsidR="00EB3419" w:rsidRDefault="00EB3419" w:rsidP="00AC099F">
            <w:pPr>
              <w:jc w:val="both"/>
              <w:rPr>
                <w:sz w:val="22"/>
              </w:rPr>
            </w:pPr>
          </w:p>
        </w:tc>
        <w:tc>
          <w:tcPr>
            <w:tcW w:w="4819" w:type="dxa"/>
          </w:tcPr>
          <w:p w:rsidR="00EB3419" w:rsidRPr="00EE2D2F" w:rsidRDefault="00EB3419" w:rsidP="00AC099F">
            <w:pPr>
              <w:rPr>
                <w:sz w:val="22"/>
              </w:rPr>
            </w:pPr>
            <w:r w:rsidRPr="00EE2D2F">
              <w:rPr>
                <w:sz w:val="22"/>
              </w:rPr>
              <w:t xml:space="preserve">Генеральный директор </w:t>
            </w:r>
          </w:p>
          <w:p w:rsidR="00EB3419" w:rsidRDefault="00EB3419" w:rsidP="00AC099F">
            <w:pPr>
              <w:rPr>
                <w:sz w:val="22"/>
              </w:rPr>
            </w:pPr>
            <w:r w:rsidRPr="00EE2D2F">
              <w:rPr>
                <w:sz w:val="22"/>
              </w:rPr>
              <w:t xml:space="preserve">А.В. </w:t>
            </w:r>
            <w:proofErr w:type="spellStart"/>
            <w:r w:rsidRPr="00EE2D2F">
              <w:rPr>
                <w:sz w:val="22"/>
              </w:rPr>
              <w:t>Кодин</w:t>
            </w:r>
            <w:proofErr w:type="spellEnd"/>
            <w:r>
              <w:rPr>
                <w:sz w:val="22"/>
              </w:rPr>
              <w:t xml:space="preserve"> </w:t>
            </w:r>
          </w:p>
        </w:tc>
      </w:tr>
    </w:tbl>
    <w:p w:rsidR="00EB3419" w:rsidRDefault="00EB3419" w:rsidP="00023D98">
      <w:pPr>
        <w:pageBreakBefore/>
        <w:jc w:val="right"/>
        <w:rPr>
          <w:b/>
          <w:bCs/>
          <w:sz w:val="20"/>
          <w:szCs w:val="20"/>
        </w:rPr>
        <w:sectPr w:rsidR="00EB3419" w:rsidSect="00023D98">
          <w:pgSz w:w="11906" w:h="16838"/>
          <w:pgMar w:top="1134" w:right="567" w:bottom="1134" w:left="1418" w:header="709" w:footer="709" w:gutter="0"/>
          <w:cols w:space="708"/>
          <w:docGrid w:linePitch="360"/>
        </w:sectPr>
      </w:pPr>
    </w:p>
    <w:p w:rsidR="00023D98" w:rsidRPr="009067A5" w:rsidRDefault="00023D98" w:rsidP="00023D98">
      <w:pPr>
        <w:pageBreakBefore/>
        <w:jc w:val="right"/>
        <w:rPr>
          <w:b/>
          <w:bCs/>
          <w:sz w:val="20"/>
          <w:szCs w:val="20"/>
          <w:lang w:eastAsia="ar-SA"/>
        </w:rPr>
      </w:pPr>
      <w:r>
        <w:rPr>
          <w:b/>
          <w:bCs/>
          <w:sz w:val="20"/>
          <w:szCs w:val="20"/>
        </w:rPr>
        <w:t xml:space="preserve">ПРИЛОЖЕНИЕ  № </w:t>
      </w:r>
      <w:r w:rsidR="00EB3419">
        <w:rPr>
          <w:b/>
          <w:bCs/>
          <w:sz w:val="20"/>
          <w:szCs w:val="20"/>
        </w:rPr>
        <w:t>3</w:t>
      </w:r>
    </w:p>
    <w:p w:rsidR="001A3220" w:rsidRPr="009B6DCD" w:rsidRDefault="001A3220" w:rsidP="001A3220">
      <w:pPr>
        <w:tabs>
          <w:tab w:val="center" w:pos="4677"/>
          <w:tab w:val="right" w:pos="9355"/>
        </w:tabs>
        <w:spacing w:before="120"/>
        <w:jc w:val="center"/>
        <w:rPr>
          <w:b/>
        </w:rPr>
      </w:pPr>
      <w:r w:rsidRPr="009B6DCD">
        <w:rPr>
          <w:b/>
        </w:rPr>
        <w:t>Форма по раскрытию информации в отношении всей цепочки собственников,</w:t>
      </w:r>
    </w:p>
    <w:p w:rsidR="001A3220" w:rsidRPr="009B6DCD" w:rsidRDefault="001A3220" w:rsidP="001A3220">
      <w:pPr>
        <w:tabs>
          <w:tab w:val="center" w:pos="4677"/>
          <w:tab w:val="right" w:pos="9355"/>
        </w:tabs>
        <w:spacing w:before="120"/>
        <w:jc w:val="center"/>
        <w:rPr>
          <w:b/>
        </w:rPr>
      </w:pPr>
      <w:r w:rsidRPr="009B6DCD">
        <w:rPr>
          <w:b/>
        </w:rPr>
        <w:t>включая бенефициаров (в том числе, конечных)</w:t>
      </w:r>
    </w:p>
    <w:p w:rsidR="001A3220" w:rsidRPr="009B6DCD" w:rsidRDefault="001A3220" w:rsidP="001A3220">
      <w:pPr>
        <w:tabs>
          <w:tab w:val="center" w:pos="4677"/>
          <w:tab w:val="right" w:pos="9355"/>
        </w:tabs>
        <w:spacing w:before="120"/>
        <w:jc w:val="center"/>
        <w:rPr>
          <w:i/>
          <w:sz w:val="22"/>
          <w:szCs w:val="22"/>
        </w:rPr>
      </w:pPr>
      <w:r w:rsidRPr="009B6DCD">
        <w:rPr>
          <w:i/>
          <w:sz w:val="22"/>
          <w:szCs w:val="22"/>
        </w:rPr>
        <w:t>Организационно-правовая форма (полностью) «Наименование контрагента»</w:t>
      </w:r>
    </w:p>
    <w:p w:rsidR="001A3220" w:rsidRPr="009B6DCD" w:rsidRDefault="001A3220" w:rsidP="001A3220">
      <w:pPr>
        <w:tabs>
          <w:tab w:val="center" w:pos="4677"/>
          <w:tab w:val="right" w:pos="9355"/>
        </w:tabs>
        <w:spacing w:before="120"/>
        <w:jc w:val="right"/>
        <w:rPr>
          <w:sz w:val="22"/>
          <w:szCs w:val="22"/>
          <w:lang w:val="en-US"/>
        </w:rPr>
      </w:pPr>
      <w:proofErr w:type="spellStart"/>
      <w:r w:rsidRPr="009B6DCD">
        <w:rPr>
          <w:sz w:val="22"/>
          <w:szCs w:val="22"/>
          <w:lang w:val="en-US"/>
        </w:rPr>
        <w:t>Дата</w:t>
      </w:r>
      <w:proofErr w:type="spellEnd"/>
      <w:r w:rsidRPr="009B6DCD">
        <w:rPr>
          <w:sz w:val="22"/>
          <w:szCs w:val="22"/>
          <w:lang w:val="en-US"/>
        </w:rPr>
        <w:t xml:space="preserve"> </w:t>
      </w:r>
      <w:proofErr w:type="spellStart"/>
      <w:r w:rsidRPr="009B6DCD">
        <w:rPr>
          <w:i/>
          <w:sz w:val="22"/>
          <w:szCs w:val="22"/>
          <w:lang w:val="en-US"/>
        </w:rPr>
        <w:t>заполнения</w:t>
      </w:r>
      <w:proofErr w:type="spellEnd"/>
      <w:r w:rsidRPr="009B6DCD">
        <w:rPr>
          <w:i/>
          <w:sz w:val="22"/>
          <w:szCs w:val="22"/>
          <w:lang w:val="en-US"/>
        </w:rPr>
        <w:t xml:space="preserve"> </w:t>
      </w:r>
      <w:proofErr w:type="spellStart"/>
      <w:r w:rsidRPr="009B6DCD">
        <w:rPr>
          <w:i/>
          <w:sz w:val="22"/>
          <w:szCs w:val="22"/>
          <w:lang w:val="en-US"/>
        </w:rPr>
        <w:t>число</w:t>
      </w:r>
      <w:proofErr w:type="spellEnd"/>
      <w:r w:rsidRPr="009B6DCD">
        <w:rPr>
          <w:i/>
          <w:sz w:val="22"/>
          <w:szCs w:val="22"/>
          <w:lang w:val="en-US"/>
        </w:rPr>
        <w:t xml:space="preserve"> / </w:t>
      </w:r>
      <w:proofErr w:type="spellStart"/>
      <w:r w:rsidRPr="009B6DCD">
        <w:rPr>
          <w:i/>
          <w:sz w:val="22"/>
          <w:szCs w:val="22"/>
          <w:lang w:val="en-US"/>
        </w:rPr>
        <w:t>месяц</w:t>
      </w:r>
      <w:proofErr w:type="spellEnd"/>
      <w:r w:rsidRPr="009B6DCD">
        <w:rPr>
          <w:i/>
          <w:sz w:val="22"/>
          <w:szCs w:val="22"/>
          <w:lang w:val="en-US"/>
        </w:rPr>
        <w:t xml:space="preserve"> / </w:t>
      </w:r>
      <w:proofErr w:type="spellStart"/>
      <w:r w:rsidRPr="009B6DCD">
        <w:rPr>
          <w:i/>
          <w:sz w:val="22"/>
          <w:szCs w:val="22"/>
          <w:lang w:val="en-US"/>
        </w:rPr>
        <w:t>год</w:t>
      </w:r>
      <w:proofErr w:type="spellEnd"/>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1A3220" w:rsidRPr="009B6DCD" w:rsidTr="00B62136">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1A3220" w:rsidRPr="009B6DCD" w:rsidRDefault="001A3220" w:rsidP="00B62136">
            <w:pPr>
              <w:jc w:val="center"/>
              <w:rPr>
                <w:sz w:val="20"/>
                <w:szCs w:val="20"/>
                <w:lang w:val="en-US"/>
              </w:rPr>
            </w:pPr>
            <w:r w:rsidRPr="009B6DCD">
              <w:rPr>
                <w:sz w:val="20"/>
                <w:szCs w:val="20"/>
                <w:lang w:val="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1A3220" w:rsidRPr="009B6DCD" w:rsidRDefault="001A3220" w:rsidP="00B62136">
            <w:pPr>
              <w:jc w:val="center"/>
              <w:rPr>
                <w:sz w:val="20"/>
                <w:szCs w:val="20"/>
              </w:rPr>
            </w:pPr>
            <w:r w:rsidRPr="009B6DCD">
              <w:rPr>
                <w:sz w:val="20"/>
                <w:szCs w:val="20"/>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1A3220" w:rsidRPr="009B6DCD" w:rsidRDefault="001A3220" w:rsidP="00B62136">
            <w:pPr>
              <w:rPr>
                <w:sz w:val="20"/>
                <w:szCs w:val="20"/>
              </w:rPr>
            </w:pPr>
            <w:r w:rsidRPr="009B6DCD">
              <w:rPr>
                <w:sz w:val="20"/>
                <w:szCs w:val="20"/>
              </w:rPr>
              <w:t>Информация в отношении всей цепочки собственников, включая бенефициаров (в том числе конечных)</w:t>
            </w:r>
          </w:p>
        </w:tc>
      </w:tr>
      <w:tr w:rsidR="001A3220" w:rsidRPr="009B6DCD" w:rsidTr="00B62136">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1A3220" w:rsidRPr="009B6DCD" w:rsidRDefault="001A3220" w:rsidP="00B62136">
            <w:pPr>
              <w:rPr>
                <w:sz w:val="20"/>
                <w:szCs w:val="20"/>
              </w:rPr>
            </w:pPr>
          </w:p>
        </w:tc>
        <w:tc>
          <w:tcPr>
            <w:tcW w:w="886" w:type="dxa"/>
            <w:tcBorders>
              <w:top w:val="nil"/>
              <w:left w:val="nil"/>
              <w:bottom w:val="single" w:sz="4" w:space="0" w:color="auto"/>
              <w:right w:val="single" w:sz="4" w:space="0" w:color="auto"/>
            </w:tcBorders>
            <w:shd w:val="clear" w:color="auto" w:fill="BFBFBF"/>
            <w:vAlign w:val="center"/>
          </w:tcPr>
          <w:p w:rsidR="001A3220" w:rsidRPr="009B6DCD" w:rsidRDefault="001A3220" w:rsidP="00B62136">
            <w:pPr>
              <w:jc w:val="center"/>
              <w:rPr>
                <w:sz w:val="20"/>
                <w:szCs w:val="20"/>
                <w:lang w:val="en-US"/>
              </w:rPr>
            </w:pPr>
            <w:r w:rsidRPr="009B6DCD">
              <w:rPr>
                <w:sz w:val="20"/>
                <w:szCs w:val="20"/>
                <w:lang w:val="en-US"/>
              </w:rPr>
              <w:t>ИНН</w:t>
            </w:r>
          </w:p>
        </w:tc>
        <w:tc>
          <w:tcPr>
            <w:tcW w:w="904" w:type="dxa"/>
            <w:tcBorders>
              <w:top w:val="nil"/>
              <w:left w:val="nil"/>
              <w:bottom w:val="single" w:sz="4" w:space="0" w:color="auto"/>
              <w:right w:val="single" w:sz="4" w:space="0" w:color="auto"/>
            </w:tcBorders>
            <w:shd w:val="clear" w:color="auto" w:fill="BFBFBF"/>
            <w:vAlign w:val="center"/>
          </w:tcPr>
          <w:p w:rsidR="001A3220" w:rsidRPr="009B6DCD" w:rsidRDefault="001A3220" w:rsidP="00B62136">
            <w:pPr>
              <w:jc w:val="center"/>
              <w:rPr>
                <w:sz w:val="20"/>
                <w:szCs w:val="20"/>
                <w:lang w:val="en-US"/>
              </w:rPr>
            </w:pPr>
            <w:r w:rsidRPr="009B6DCD">
              <w:rPr>
                <w:sz w:val="20"/>
                <w:szCs w:val="20"/>
                <w:lang w:val="en-US"/>
              </w:rPr>
              <w:t>ОГРН</w:t>
            </w:r>
          </w:p>
        </w:tc>
        <w:tc>
          <w:tcPr>
            <w:tcW w:w="1173" w:type="dxa"/>
            <w:tcBorders>
              <w:top w:val="nil"/>
              <w:left w:val="nil"/>
              <w:bottom w:val="single" w:sz="4" w:space="0" w:color="auto"/>
              <w:right w:val="single" w:sz="4" w:space="0" w:color="auto"/>
            </w:tcBorders>
            <w:shd w:val="clear" w:color="auto" w:fill="BFBFBF"/>
            <w:vAlign w:val="center"/>
          </w:tcPr>
          <w:p w:rsidR="001A3220" w:rsidRPr="009B6DCD" w:rsidRDefault="001A3220" w:rsidP="00B62136">
            <w:pPr>
              <w:jc w:val="center"/>
              <w:rPr>
                <w:sz w:val="20"/>
                <w:szCs w:val="20"/>
                <w:lang w:val="en-US"/>
              </w:rPr>
            </w:pPr>
            <w:proofErr w:type="spellStart"/>
            <w:r w:rsidRPr="009B6DCD">
              <w:rPr>
                <w:sz w:val="20"/>
                <w:szCs w:val="20"/>
                <w:lang w:val="en-US"/>
              </w:rPr>
              <w:t>Наименование</w:t>
            </w:r>
            <w:proofErr w:type="spellEnd"/>
            <w:r w:rsidRPr="009B6DCD">
              <w:rPr>
                <w:sz w:val="20"/>
                <w:szCs w:val="20"/>
                <w:lang w:val="en-US"/>
              </w:rPr>
              <w:t xml:space="preserve"> </w:t>
            </w:r>
            <w:proofErr w:type="spellStart"/>
            <w:r w:rsidRPr="009B6DCD">
              <w:rPr>
                <w:sz w:val="20"/>
                <w:szCs w:val="20"/>
                <w:lang w:val="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rsidR="001A3220" w:rsidRPr="009B6DCD" w:rsidRDefault="001A3220" w:rsidP="00B62136">
            <w:pPr>
              <w:jc w:val="center"/>
              <w:rPr>
                <w:sz w:val="20"/>
                <w:szCs w:val="20"/>
                <w:lang w:val="en-US"/>
              </w:rPr>
            </w:pPr>
            <w:proofErr w:type="spellStart"/>
            <w:r w:rsidRPr="009B6DCD">
              <w:rPr>
                <w:sz w:val="20"/>
                <w:szCs w:val="20"/>
                <w:lang w:val="en-US"/>
              </w:rPr>
              <w:t>Код</w:t>
            </w:r>
            <w:proofErr w:type="spellEnd"/>
            <w:r w:rsidRPr="009B6DCD">
              <w:rPr>
                <w:sz w:val="20"/>
                <w:szCs w:val="20"/>
                <w:lang w:val="en-US"/>
              </w:rPr>
              <w:t xml:space="preserve"> ОКВЭД</w:t>
            </w:r>
          </w:p>
        </w:tc>
        <w:tc>
          <w:tcPr>
            <w:tcW w:w="952" w:type="dxa"/>
            <w:tcBorders>
              <w:top w:val="nil"/>
              <w:left w:val="nil"/>
              <w:bottom w:val="single" w:sz="4" w:space="0" w:color="auto"/>
              <w:right w:val="single" w:sz="4" w:space="0" w:color="auto"/>
            </w:tcBorders>
            <w:shd w:val="clear" w:color="auto" w:fill="BFBFBF"/>
            <w:vAlign w:val="center"/>
          </w:tcPr>
          <w:p w:rsidR="001A3220" w:rsidRPr="009B6DCD" w:rsidRDefault="001A3220" w:rsidP="00B62136">
            <w:pPr>
              <w:jc w:val="center"/>
              <w:rPr>
                <w:sz w:val="20"/>
                <w:szCs w:val="20"/>
                <w:lang w:val="en-US"/>
              </w:rPr>
            </w:pPr>
            <w:proofErr w:type="spellStart"/>
            <w:r w:rsidRPr="009B6DCD">
              <w:rPr>
                <w:sz w:val="20"/>
                <w:szCs w:val="20"/>
                <w:lang w:val="en-US"/>
              </w:rPr>
              <w:t>Фамилия</w:t>
            </w:r>
            <w:proofErr w:type="spellEnd"/>
            <w:r w:rsidRPr="009B6DCD">
              <w:rPr>
                <w:sz w:val="20"/>
                <w:szCs w:val="20"/>
                <w:lang w:val="en-US"/>
              </w:rPr>
              <w:t xml:space="preserve">, </w:t>
            </w:r>
            <w:proofErr w:type="spellStart"/>
            <w:r w:rsidRPr="009B6DCD">
              <w:rPr>
                <w:sz w:val="20"/>
                <w:szCs w:val="20"/>
                <w:lang w:val="en-US"/>
              </w:rPr>
              <w:t>Имя</w:t>
            </w:r>
            <w:proofErr w:type="spellEnd"/>
            <w:r w:rsidRPr="009B6DCD">
              <w:rPr>
                <w:sz w:val="20"/>
                <w:szCs w:val="20"/>
                <w:lang w:val="en-US"/>
              </w:rPr>
              <w:t xml:space="preserve">, </w:t>
            </w:r>
            <w:proofErr w:type="spellStart"/>
            <w:r w:rsidRPr="009B6DCD">
              <w:rPr>
                <w:sz w:val="20"/>
                <w:szCs w:val="20"/>
                <w:lang w:val="en-US"/>
              </w:rPr>
              <w:t>Отчество</w:t>
            </w:r>
            <w:proofErr w:type="spellEnd"/>
            <w:r w:rsidRPr="009B6DCD">
              <w:rPr>
                <w:sz w:val="20"/>
                <w:szCs w:val="20"/>
                <w:lang w:val="en-US"/>
              </w:rPr>
              <w:t xml:space="preserve"> </w:t>
            </w:r>
            <w:proofErr w:type="spellStart"/>
            <w:r w:rsidRPr="009B6DCD">
              <w:rPr>
                <w:sz w:val="20"/>
                <w:szCs w:val="20"/>
                <w:lang w:val="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rsidR="001A3220" w:rsidRPr="009B6DCD" w:rsidRDefault="001A3220" w:rsidP="00B62136">
            <w:pPr>
              <w:jc w:val="center"/>
              <w:rPr>
                <w:sz w:val="20"/>
                <w:szCs w:val="20"/>
              </w:rPr>
            </w:pPr>
            <w:r w:rsidRPr="009B6DCD">
              <w:rPr>
                <w:sz w:val="20"/>
                <w:szCs w:val="20"/>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1A3220" w:rsidRPr="009B6DCD" w:rsidRDefault="001A3220" w:rsidP="00B62136">
            <w:pPr>
              <w:jc w:val="center"/>
              <w:rPr>
                <w:sz w:val="20"/>
                <w:szCs w:val="20"/>
                <w:lang w:val="en-US"/>
              </w:rPr>
            </w:pPr>
            <w:r w:rsidRPr="009B6DCD">
              <w:rPr>
                <w:sz w:val="20"/>
                <w:szCs w:val="20"/>
                <w:lang w:val="en-US"/>
              </w:rPr>
              <w:t>№</w:t>
            </w:r>
          </w:p>
        </w:tc>
        <w:tc>
          <w:tcPr>
            <w:tcW w:w="806" w:type="dxa"/>
            <w:tcBorders>
              <w:top w:val="nil"/>
              <w:left w:val="nil"/>
              <w:bottom w:val="single" w:sz="4" w:space="0" w:color="auto"/>
              <w:right w:val="single" w:sz="4" w:space="0" w:color="auto"/>
            </w:tcBorders>
            <w:shd w:val="clear" w:color="auto" w:fill="BFBFBF"/>
            <w:vAlign w:val="center"/>
          </w:tcPr>
          <w:p w:rsidR="001A3220" w:rsidRPr="009B6DCD" w:rsidRDefault="001A3220" w:rsidP="00B62136">
            <w:pPr>
              <w:jc w:val="center"/>
              <w:rPr>
                <w:sz w:val="20"/>
                <w:szCs w:val="20"/>
                <w:lang w:val="en-US"/>
              </w:rPr>
            </w:pPr>
            <w:r w:rsidRPr="009B6DCD">
              <w:rPr>
                <w:sz w:val="20"/>
                <w:szCs w:val="20"/>
                <w:lang w:val="en-US"/>
              </w:rPr>
              <w:t xml:space="preserve">ИНН </w:t>
            </w:r>
          </w:p>
          <w:p w:rsidR="001A3220" w:rsidRPr="009B6DCD" w:rsidRDefault="001A3220" w:rsidP="00B62136">
            <w:pPr>
              <w:jc w:val="center"/>
              <w:rPr>
                <w:sz w:val="20"/>
                <w:szCs w:val="20"/>
                <w:lang w:val="en-US"/>
              </w:rPr>
            </w:pPr>
            <w:r w:rsidRPr="009B6DCD">
              <w:rPr>
                <w:sz w:val="20"/>
                <w:szCs w:val="20"/>
                <w:lang w:val="en-US"/>
              </w:rPr>
              <w:t>(</w:t>
            </w:r>
            <w:proofErr w:type="spellStart"/>
            <w:r w:rsidRPr="009B6DCD">
              <w:rPr>
                <w:sz w:val="20"/>
                <w:szCs w:val="20"/>
                <w:lang w:val="en-US"/>
              </w:rPr>
              <w:t>при</w:t>
            </w:r>
            <w:proofErr w:type="spellEnd"/>
            <w:r w:rsidRPr="009B6DCD">
              <w:rPr>
                <w:sz w:val="20"/>
                <w:szCs w:val="20"/>
                <w:lang w:val="en-US"/>
              </w:rPr>
              <w:t xml:space="preserve"> </w:t>
            </w:r>
            <w:proofErr w:type="spellStart"/>
            <w:r w:rsidRPr="009B6DCD">
              <w:rPr>
                <w:sz w:val="20"/>
                <w:szCs w:val="20"/>
                <w:lang w:val="en-US"/>
              </w:rPr>
              <w:t>наличии</w:t>
            </w:r>
            <w:proofErr w:type="spellEnd"/>
            <w:r w:rsidRPr="009B6DCD">
              <w:rPr>
                <w:sz w:val="20"/>
                <w:szCs w:val="20"/>
                <w:lang w:val="en-US"/>
              </w:rPr>
              <w:t>)</w:t>
            </w:r>
          </w:p>
        </w:tc>
        <w:tc>
          <w:tcPr>
            <w:tcW w:w="753" w:type="dxa"/>
            <w:tcBorders>
              <w:top w:val="nil"/>
              <w:left w:val="nil"/>
              <w:bottom w:val="single" w:sz="4" w:space="0" w:color="auto"/>
              <w:right w:val="single" w:sz="4" w:space="0" w:color="auto"/>
            </w:tcBorders>
            <w:shd w:val="clear" w:color="auto" w:fill="BFBFBF"/>
            <w:vAlign w:val="center"/>
          </w:tcPr>
          <w:p w:rsidR="001A3220" w:rsidRPr="009B6DCD" w:rsidRDefault="001A3220" w:rsidP="00B62136">
            <w:pPr>
              <w:jc w:val="center"/>
              <w:rPr>
                <w:sz w:val="20"/>
                <w:szCs w:val="20"/>
                <w:lang w:val="en-US"/>
              </w:rPr>
            </w:pPr>
            <w:r w:rsidRPr="009B6DCD">
              <w:rPr>
                <w:sz w:val="20"/>
                <w:szCs w:val="20"/>
                <w:lang w:val="en-US"/>
              </w:rPr>
              <w:t>ОГРН</w:t>
            </w:r>
          </w:p>
        </w:tc>
        <w:tc>
          <w:tcPr>
            <w:tcW w:w="957" w:type="dxa"/>
            <w:tcBorders>
              <w:top w:val="nil"/>
              <w:left w:val="nil"/>
              <w:bottom w:val="single" w:sz="4" w:space="0" w:color="auto"/>
              <w:right w:val="single" w:sz="4" w:space="0" w:color="auto"/>
            </w:tcBorders>
            <w:shd w:val="clear" w:color="auto" w:fill="BFBFBF"/>
            <w:vAlign w:val="center"/>
          </w:tcPr>
          <w:p w:rsidR="001A3220" w:rsidRPr="009B6DCD" w:rsidRDefault="001A3220" w:rsidP="00B62136">
            <w:pPr>
              <w:jc w:val="center"/>
              <w:rPr>
                <w:sz w:val="20"/>
                <w:szCs w:val="20"/>
                <w:lang w:val="en-US"/>
              </w:rPr>
            </w:pPr>
            <w:proofErr w:type="spellStart"/>
            <w:r w:rsidRPr="009B6DCD">
              <w:rPr>
                <w:sz w:val="20"/>
                <w:szCs w:val="20"/>
                <w:lang w:val="en-US"/>
              </w:rPr>
              <w:t>Наименование</w:t>
            </w:r>
            <w:proofErr w:type="spellEnd"/>
            <w:r w:rsidRPr="009B6DCD">
              <w:rPr>
                <w:sz w:val="20"/>
                <w:szCs w:val="20"/>
                <w:lang w:val="en-US"/>
              </w:rPr>
              <w:t xml:space="preserve"> / Ф.И.О.</w:t>
            </w:r>
          </w:p>
        </w:tc>
        <w:tc>
          <w:tcPr>
            <w:tcW w:w="740" w:type="dxa"/>
            <w:tcBorders>
              <w:top w:val="nil"/>
              <w:left w:val="nil"/>
              <w:bottom w:val="single" w:sz="4" w:space="0" w:color="auto"/>
              <w:right w:val="single" w:sz="4" w:space="0" w:color="auto"/>
            </w:tcBorders>
            <w:shd w:val="clear" w:color="auto" w:fill="BFBFBF"/>
            <w:vAlign w:val="center"/>
          </w:tcPr>
          <w:p w:rsidR="001A3220" w:rsidRPr="009B6DCD" w:rsidRDefault="001A3220" w:rsidP="00B62136">
            <w:pPr>
              <w:jc w:val="center"/>
              <w:rPr>
                <w:sz w:val="20"/>
                <w:szCs w:val="20"/>
                <w:lang w:val="en-US"/>
              </w:rPr>
            </w:pPr>
            <w:proofErr w:type="spellStart"/>
            <w:r w:rsidRPr="009B6DCD">
              <w:rPr>
                <w:sz w:val="20"/>
                <w:szCs w:val="20"/>
                <w:lang w:val="en-US"/>
              </w:rPr>
              <w:t>Адрес</w:t>
            </w:r>
            <w:proofErr w:type="spellEnd"/>
            <w:r w:rsidRPr="009B6DCD">
              <w:rPr>
                <w:sz w:val="20"/>
                <w:szCs w:val="20"/>
                <w:lang w:val="en-US"/>
              </w:rPr>
              <w:t xml:space="preserve"> </w:t>
            </w:r>
            <w:proofErr w:type="spellStart"/>
            <w:r w:rsidRPr="009B6DCD">
              <w:rPr>
                <w:sz w:val="20"/>
                <w:szCs w:val="20"/>
                <w:lang w:val="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rsidR="001A3220" w:rsidRPr="009B6DCD" w:rsidRDefault="001A3220" w:rsidP="00B62136">
            <w:pPr>
              <w:jc w:val="center"/>
              <w:rPr>
                <w:sz w:val="20"/>
                <w:szCs w:val="20"/>
              </w:rPr>
            </w:pPr>
            <w:r w:rsidRPr="009B6DCD">
              <w:rPr>
                <w:sz w:val="20"/>
                <w:szCs w:val="20"/>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1A3220" w:rsidRPr="009B6DCD" w:rsidRDefault="001A3220" w:rsidP="00B62136">
            <w:pPr>
              <w:jc w:val="center"/>
              <w:rPr>
                <w:sz w:val="20"/>
                <w:szCs w:val="20"/>
                <w:lang w:val="en-US"/>
              </w:rPr>
            </w:pPr>
            <w:proofErr w:type="spellStart"/>
            <w:r w:rsidRPr="009B6DCD">
              <w:rPr>
                <w:sz w:val="20"/>
                <w:szCs w:val="20"/>
                <w:lang w:val="en-US"/>
              </w:rPr>
              <w:t>Руководитель</w:t>
            </w:r>
            <w:proofErr w:type="spellEnd"/>
            <w:r w:rsidRPr="009B6DCD">
              <w:rPr>
                <w:sz w:val="20"/>
                <w:szCs w:val="20"/>
                <w:lang w:val="en-US"/>
              </w:rPr>
              <w:t xml:space="preserve"> /</w:t>
            </w:r>
            <w:proofErr w:type="spellStart"/>
            <w:r w:rsidRPr="009B6DCD">
              <w:rPr>
                <w:sz w:val="20"/>
                <w:szCs w:val="20"/>
                <w:lang w:val="en-US"/>
              </w:rPr>
              <w:t>участник</w:t>
            </w:r>
            <w:proofErr w:type="spellEnd"/>
            <w:r w:rsidRPr="009B6DCD">
              <w:rPr>
                <w:sz w:val="20"/>
                <w:szCs w:val="20"/>
                <w:lang w:val="en-US"/>
              </w:rPr>
              <w:t xml:space="preserve"> /</w:t>
            </w:r>
            <w:proofErr w:type="spellStart"/>
            <w:r w:rsidRPr="009B6DCD">
              <w:rPr>
                <w:sz w:val="20"/>
                <w:szCs w:val="20"/>
                <w:lang w:val="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rsidR="001A3220" w:rsidRPr="009B6DCD" w:rsidRDefault="001A3220" w:rsidP="00B62136">
            <w:pPr>
              <w:jc w:val="center"/>
              <w:rPr>
                <w:sz w:val="20"/>
                <w:szCs w:val="20"/>
              </w:rPr>
            </w:pPr>
            <w:r w:rsidRPr="009B6DCD">
              <w:rPr>
                <w:sz w:val="20"/>
                <w:szCs w:val="20"/>
              </w:rPr>
              <w:t>Информация о подтверждающих документах (наименование, номера и т.д.)</w:t>
            </w:r>
          </w:p>
        </w:tc>
      </w:tr>
      <w:tr w:rsidR="001A3220" w:rsidRPr="009B6DCD" w:rsidTr="00B62136">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1A3220" w:rsidRPr="009B6DCD" w:rsidRDefault="001A3220" w:rsidP="00B62136">
            <w:pPr>
              <w:jc w:val="center"/>
              <w:rPr>
                <w:i/>
                <w:sz w:val="16"/>
                <w:szCs w:val="16"/>
                <w:lang w:val="en-US"/>
              </w:rPr>
            </w:pPr>
            <w:r w:rsidRPr="009B6DCD">
              <w:rPr>
                <w:i/>
                <w:sz w:val="16"/>
                <w:szCs w:val="16"/>
                <w:lang w:val="en-US"/>
              </w:rPr>
              <w:t>1</w:t>
            </w:r>
          </w:p>
        </w:tc>
        <w:tc>
          <w:tcPr>
            <w:tcW w:w="886" w:type="dxa"/>
            <w:tcBorders>
              <w:top w:val="nil"/>
              <w:left w:val="nil"/>
              <w:bottom w:val="single" w:sz="4" w:space="0" w:color="auto"/>
              <w:right w:val="single" w:sz="4" w:space="0" w:color="auto"/>
            </w:tcBorders>
            <w:shd w:val="clear" w:color="auto" w:fill="BFBFBF"/>
            <w:vAlign w:val="center"/>
          </w:tcPr>
          <w:p w:rsidR="001A3220" w:rsidRPr="009B6DCD" w:rsidRDefault="001A3220" w:rsidP="00B62136">
            <w:pPr>
              <w:jc w:val="center"/>
              <w:rPr>
                <w:i/>
                <w:sz w:val="16"/>
                <w:szCs w:val="16"/>
                <w:lang w:val="en-US"/>
              </w:rPr>
            </w:pPr>
            <w:r w:rsidRPr="009B6DCD">
              <w:rPr>
                <w:i/>
                <w:sz w:val="16"/>
                <w:szCs w:val="16"/>
                <w:lang w:val="en-US"/>
              </w:rPr>
              <w:t>2</w:t>
            </w:r>
          </w:p>
        </w:tc>
        <w:tc>
          <w:tcPr>
            <w:tcW w:w="904" w:type="dxa"/>
            <w:tcBorders>
              <w:top w:val="nil"/>
              <w:left w:val="nil"/>
              <w:bottom w:val="single" w:sz="4" w:space="0" w:color="auto"/>
              <w:right w:val="single" w:sz="4" w:space="0" w:color="auto"/>
            </w:tcBorders>
            <w:shd w:val="clear" w:color="auto" w:fill="BFBFBF"/>
            <w:vAlign w:val="center"/>
          </w:tcPr>
          <w:p w:rsidR="001A3220" w:rsidRPr="009B6DCD" w:rsidRDefault="001A3220" w:rsidP="00B62136">
            <w:pPr>
              <w:jc w:val="center"/>
              <w:rPr>
                <w:i/>
                <w:sz w:val="16"/>
                <w:szCs w:val="16"/>
                <w:lang w:val="en-US"/>
              </w:rPr>
            </w:pPr>
            <w:r w:rsidRPr="009B6DCD">
              <w:rPr>
                <w:i/>
                <w:sz w:val="16"/>
                <w:szCs w:val="16"/>
                <w:lang w:val="en-US"/>
              </w:rPr>
              <w:t>3</w:t>
            </w:r>
          </w:p>
        </w:tc>
        <w:tc>
          <w:tcPr>
            <w:tcW w:w="1173" w:type="dxa"/>
            <w:tcBorders>
              <w:top w:val="nil"/>
              <w:left w:val="nil"/>
              <w:bottom w:val="single" w:sz="4" w:space="0" w:color="auto"/>
              <w:right w:val="single" w:sz="4" w:space="0" w:color="auto"/>
            </w:tcBorders>
            <w:shd w:val="clear" w:color="auto" w:fill="BFBFBF"/>
            <w:vAlign w:val="center"/>
          </w:tcPr>
          <w:p w:rsidR="001A3220" w:rsidRPr="009B6DCD" w:rsidRDefault="001A3220" w:rsidP="00B62136">
            <w:pPr>
              <w:jc w:val="center"/>
              <w:rPr>
                <w:i/>
                <w:sz w:val="16"/>
                <w:szCs w:val="16"/>
                <w:lang w:val="en-US"/>
              </w:rPr>
            </w:pPr>
            <w:r w:rsidRPr="009B6DCD">
              <w:rPr>
                <w:i/>
                <w:sz w:val="16"/>
                <w:szCs w:val="16"/>
                <w:lang w:val="en-US"/>
              </w:rPr>
              <w:t>4</w:t>
            </w:r>
          </w:p>
        </w:tc>
        <w:tc>
          <w:tcPr>
            <w:tcW w:w="1032" w:type="dxa"/>
            <w:tcBorders>
              <w:top w:val="nil"/>
              <w:left w:val="nil"/>
              <w:bottom w:val="single" w:sz="4" w:space="0" w:color="auto"/>
              <w:right w:val="single" w:sz="4" w:space="0" w:color="auto"/>
            </w:tcBorders>
            <w:shd w:val="clear" w:color="auto" w:fill="BFBFBF"/>
            <w:vAlign w:val="center"/>
          </w:tcPr>
          <w:p w:rsidR="001A3220" w:rsidRPr="009B6DCD" w:rsidRDefault="001A3220" w:rsidP="00B62136">
            <w:pPr>
              <w:jc w:val="center"/>
              <w:rPr>
                <w:i/>
                <w:sz w:val="16"/>
                <w:szCs w:val="16"/>
                <w:lang w:val="en-US"/>
              </w:rPr>
            </w:pPr>
            <w:r w:rsidRPr="009B6DCD">
              <w:rPr>
                <w:i/>
                <w:sz w:val="16"/>
                <w:szCs w:val="16"/>
                <w:lang w:val="en-US"/>
              </w:rPr>
              <w:t>5</w:t>
            </w:r>
          </w:p>
        </w:tc>
        <w:tc>
          <w:tcPr>
            <w:tcW w:w="952" w:type="dxa"/>
            <w:tcBorders>
              <w:top w:val="nil"/>
              <w:left w:val="nil"/>
              <w:bottom w:val="single" w:sz="4" w:space="0" w:color="auto"/>
              <w:right w:val="single" w:sz="4" w:space="0" w:color="auto"/>
            </w:tcBorders>
            <w:shd w:val="clear" w:color="auto" w:fill="BFBFBF"/>
            <w:vAlign w:val="center"/>
          </w:tcPr>
          <w:p w:rsidR="001A3220" w:rsidRPr="009B6DCD" w:rsidRDefault="001A3220" w:rsidP="00B62136">
            <w:pPr>
              <w:jc w:val="center"/>
              <w:rPr>
                <w:i/>
                <w:sz w:val="16"/>
                <w:szCs w:val="16"/>
                <w:lang w:val="en-US"/>
              </w:rPr>
            </w:pPr>
            <w:r w:rsidRPr="009B6DCD">
              <w:rPr>
                <w:i/>
                <w:sz w:val="16"/>
                <w:szCs w:val="16"/>
                <w:lang w:val="en-US"/>
              </w:rPr>
              <w:t>6</w:t>
            </w:r>
          </w:p>
        </w:tc>
        <w:tc>
          <w:tcPr>
            <w:tcW w:w="1242" w:type="dxa"/>
            <w:tcBorders>
              <w:top w:val="nil"/>
              <w:left w:val="nil"/>
              <w:bottom w:val="single" w:sz="4" w:space="0" w:color="auto"/>
              <w:right w:val="single" w:sz="4" w:space="0" w:color="auto"/>
            </w:tcBorders>
            <w:shd w:val="clear" w:color="auto" w:fill="BFBFBF"/>
            <w:vAlign w:val="center"/>
          </w:tcPr>
          <w:p w:rsidR="001A3220" w:rsidRPr="009B6DCD" w:rsidRDefault="001A3220" w:rsidP="00B62136">
            <w:pPr>
              <w:jc w:val="center"/>
              <w:rPr>
                <w:i/>
                <w:sz w:val="16"/>
                <w:szCs w:val="16"/>
                <w:lang w:val="en-US"/>
              </w:rPr>
            </w:pPr>
            <w:r w:rsidRPr="009B6DCD">
              <w:rPr>
                <w:i/>
                <w:sz w:val="16"/>
                <w:szCs w:val="16"/>
                <w:lang w:val="en-US"/>
              </w:rPr>
              <w:t>7</w:t>
            </w:r>
          </w:p>
        </w:tc>
        <w:tc>
          <w:tcPr>
            <w:tcW w:w="567" w:type="dxa"/>
            <w:tcBorders>
              <w:top w:val="nil"/>
              <w:left w:val="nil"/>
              <w:bottom w:val="single" w:sz="4" w:space="0" w:color="auto"/>
              <w:right w:val="single" w:sz="4" w:space="0" w:color="auto"/>
            </w:tcBorders>
            <w:shd w:val="clear" w:color="auto" w:fill="BFBFBF"/>
            <w:vAlign w:val="center"/>
          </w:tcPr>
          <w:p w:rsidR="001A3220" w:rsidRPr="009B6DCD" w:rsidRDefault="001A3220" w:rsidP="00B62136">
            <w:pPr>
              <w:jc w:val="center"/>
              <w:rPr>
                <w:i/>
                <w:sz w:val="16"/>
                <w:szCs w:val="16"/>
                <w:lang w:val="en-US"/>
              </w:rPr>
            </w:pPr>
            <w:r w:rsidRPr="009B6DCD">
              <w:rPr>
                <w:i/>
                <w:sz w:val="16"/>
                <w:szCs w:val="16"/>
                <w:lang w:val="en-US"/>
              </w:rPr>
              <w:t>8</w:t>
            </w:r>
          </w:p>
        </w:tc>
        <w:tc>
          <w:tcPr>
            <w:tcW w:w="806" w:type="dxa"/>
            <w:tcBorders>
              <w:top w:val="nil"/>
              <w:left w:val="nil"/>
              <w:bottom w:val="single" w:sz="4" w:space="0" w:color="auto"/>
              <w:right w:val="single" w:sz="4" w:space="0" w:color="auto"/>
            </w:tcBorders>
            <w:shd w:val="clear" w:color="auto" w:fill="BFBFBF"/>
            <w:vAlign w:val="center"/>
          </w:tcPr>
          <w:p w:rsidR="001A3220" w:rsidRPr="009B6DCD" w:rsidRDefault="001A3220" w:rsidP="00B62136">
            <w:pPr>
              <w:jc w:val="center"/>
              <w:rPr>
                <w:i/>
                <w:sz w:val="16"/>
                <w:szCs w:val="16"/>
                <w:lang w:val="en-US"/>
              </w:rPr>
            </w:pPr>
            <w:r w:rsidRPr="009B6DCD">
              <w:rPr>
                <w:i/>
                <w:sz w:val="16"/>
                <w:szCs w:val="16"/>
                <w:lang w:val="en-US"/>
              </w:rPr>
              <w:t>9</w:t>
            </w:r>
          </w:p>
        </w:tc>
        <w:tc>
          <w:tcPr>
            <w:tcW w:w="753" w:type="dxa"/>
            <w:tcBorders>
              <w:top w:val="nil"/>
              <w:left w:val="nil"/>
              <w:bottom w:val="single" w:sz="4" w:space="0" w:color="auto"/>
              <w:right w:val="single" w:sz="4" w:space="0" w:color="auto"/>
            </w:tcBorders>
            <w:shd w:val="clear" w:color="auto" w:fill="BFBFBF"/>
            <w:vAlign w:val="center"/>
          </w:tcPr>
          <w:p w:rsidR="001A3220" w:rsidRPr="009B6DCD" w:rsidRDefault="001A3220" w:rsidP="00B62136">
            <w:pPr>
              <w:jc w:val="center"/>
              <w:rPr>
                <w:i/>
                <w:sz w:val="16"/>
                <w:szCs w:val="16"/>
                <w:lang w:val="en-US"/>
              </w:rPr>
            </w:pPr>
            <w:r w:rsidRPr="009B6DCD">
              <w:rPr>
                <w:i/>
                <w:sz w:val="16"/>
                <w:szCs w:val="16"/>
                <w:lang w:val="en-US"/>
              </w:rPr>
              <w:t>10</w:t>
            </w:r>
          </w:p>
        </w:tc>
        <w:tc>
          <w:tcPr>
            <w:tcW w:w="957" w:type="dxa"/>
            <w:tcBorders>
              <w:top w:val="nil"/>
              <w:left w:val="nil"/>
              <w:bottom w:val="single" w:sz="4" w:space="0" w:color="auto"/>
              <w:right w:val="single" w:sz="4" w:space="0" w:color="auto"/>
            </w:tcBorders>
            <w:shd w:val="clear" w:color="auto" w:fill="BFBFBF"/>
            <w:vAlign w:val="center"/>
          </w:tcPr>
          <w:p w:rsidR="001A3220" w:rsidRPr="009B6DCD" w:rsidRDefault="001A3220" w:rsidP="00B62136">
            <w:pPr>
              <w:jc w:val="center"/>
              <w:rPr>
                <w:i/>
                <w:sz w:val="16"/>
                <w:szCs w:val="16"/>
                <w:lang w:val="en-US"/>
              </w:rPr>
            </w:pPr>
            <w:r w:rsidRPr="009B6DCD">
              <w:rPr>
                <w:i/>
                <w:sz w:val="16"/>
                <w:szCs w:val="16"/>
                <w:lang w:val="en-US"/>
              </w:rPr>
              <w:t>11</w:t>
            </w:r>
          </w:p>
        </w:tc>
        <w:tc>
          <w:tcPr>
            <w:tcW w:w="740" w:type="dxa"/>
            <w:tcBorders>
              <w:top w:val="nil"/>
              <w:left w:val="nil"/>
              <w:bottom w:val="single" w:sz="4" w:space="0" w:color="auto"/>
              <w:right w:val="single" w:sz="4" w:space="0" w:color="auto"/>
            </w:tcBorders>
            <w:shd w:val="clear" w:color="auto" w:fill="BFBFBF"/>
            <w:vAlign w:val="center"/>
          </w:tcPr>
          <w:p w:rsidR="001A3220" w:rsidRPr="009B6DCD" w:rsidRDefault="001A3220" w:rsidP="00B62136">
            <w:pPr>
              <w:jc w:val="center"/>
              <w:rPr>
                <w:i/>
                <w:sz w:val="16"/>
                <w:szCs w:val="16"/>
                <w:lang w:val="en-US"/>
              </w:rPr>
            </w:pPr>
            <w:r w:rsidRPr="009B6DCD">
              <w:rPr>
                <w:i/>
                <w:sz w:val="16"/>
                <w:szCs w:val="16"/>
                <w:lang w:val="en-US"/>
              </w:rPr>
              <w:t>12</w:t>
            </w:r>
          </w:p>
        </w:tc>
        <w:tc>
          <w:tcPr>
            <w:tcW w:w="1420" w:type="dxa"/>
            <w:tcBorders>
              <w:top w:val="nil"/>
              <w:left w:val="nil"/>
              <w:bottom w:val="single" w:sz="4" w:space="0" w:color="auto"/>
              <w:right w:val="single" w:sz="4" w:space="0" w:color="auto"/>
            </w:tcBorders>
            <w:shd w:val="clear" w:color="auto" w:fill="BFBFBF"/>
            <w:vAlign w:val="center"/>
          </w:tcPr>
          <w:p w:rsidR="001A3220" w:rsidRPr="009B6DCD" w:rsidRDefault="001A3220" w:rsidP="00B62136">
            <w:pPr>
              <w:jc w:val="center"/>
              <w:rPr>
                <w:i/>
                <w:sz w:val="16"/>
                <w:szCs w:val="16"/>
                <w:lang w:val="en-US"/>
              </w:rPr>
            </w:pPr>
            <w:r w:rsidRPr="009B6DCD">
              <w:rPr>
                <w:i/>
                <w:sz w:val="16"/>
                <w:szCs w:val="16"/>
                <w:lang w:val="en-US"/>
              </w:rPr>
              <w:t>13</w:t>
            </w:r>
          </w:p>
        </w:tc>
        <w:tc>
          <w:tcPr>
            <w:tcW w:w="1562" w:type="dxa"/>
            <w:tcBorders>
              <w:top w:val="nil"/>
              <w:left w:val="nil"/>
              <w:bottom w:val="single" w:sz="4" w:space="0" w:color="auto"/>
              <w:right w:val="single" w:sz="4" w:space="0" w:color="auto"/>
            </w:tcBorders>
            <w:shd w:val="clear" w:color="auto" w:fill="BFBFBF"/>
            <w:vAlign w:val="center"/>
          </w:tcPr>
          <w:p w:rsidR="001A3220" w:rsidRPr="009B6DCD" w:rsidRDefault="001A3220" w:rsidP="00B62136">
            <w:pPr>
              <w:jc w:val="center"/>
              <w:rPr>
                <w:i/>
                <w:sz w:val="16"/>
                <w:szCs w:val="16"/>
                <w:lang w:val="en-US"/>
              </w:rPr>
            </w:pPr>
            <w:r w:rsidRPr="009B6DCD">
              <w:rPr>
                <w:i/>
                <w:sz w:val="16"/>
                <w:szCs w:val="16"/>
                <w:lang w:val="en-US"/>
              </w:rPr>
              <w:t>14</w:t>
            </w:r>
          </w:p>
        </w:tc>
        <w:tc>
          <w:tcPr>
            <w:tcW w:w="1734" w:type="dxa"/>
            <w:tcBorders>
              <w:top w:val="nil"/>
              <w:left w:val="nil"/>
              <w:bottom w:val="single" w:sz="4" w:space="0" w:color="auto"/>
              <w:right w:val="single" w:sz="4" w:space="0" w:color="auto"/>
            </w:tcBorders>
            <w:shd w:val="clear" w:color="auto" w:fill="BFBFBF"/>
            <w:vAlign w:val="center"/>
          </w:tcPr>
          <w:p w:rsidR="001A3220" w:rsidRPr="009B6DCD" w:rsidRDefault="001A3220" w:rsidP="00B62136">
            <w:pPr>
              <w:jc w:val="center"/>
              <w:rPr>
                <w:i/>
                <w:sz w:val="16"/>
                <w:szCs w:val="16"/>
                <w:lang w:val="en-US"/>
              </w:rPr>
            </w:pPr>
            <w:r w:rsidRPr="009B6DCD">
              <w:rPr>
                <w:i/>
                <w:sz w:val="16"/>
                <w:szCs w:val="16"/>
                <w:lang w:val="en-US"/>
              </w:rPr>
              <w:t>15</w:t>
            </w:r>
          </w:p>
        </w:tc>
      </w:tr>
      <w:tr w:rsidR="001A3220" w:rsidRPr="009B6DCD" w:rsidTr="00B62136">
        <w:trPr>
          <w:trHeight w:val="315"/>
        </w:trPr>
        <w:tc>
          <w:tcPr>
            <w:tcW w:w="582" w:type="dxa"/>
            <w:tcBorders>
              <w:top w:val="nil"/>
              <w:left w:val="single" w:sz="4" w:space="0" w:color="auto"/>
              <w:bottom w:val="single" w:sz="4" w:space="0" w:color="auto"/>
              <w:right w:val="single" w:sz="4" w:space="0" w:color="auto"/>
            </w:tcBorders>
            <w:noWrap/>
            <w:vAlign w:val="bottom"/>
          </w:tcPr>
          <w:p w:rsidR="001A3220" w:rsidRPr="009B6DCD" w:rsidRDefault="001A3220" w:rsidP="00B62136">
            <w:pPr>
              <w:rPr>
                <w:sz w:val="20"/>
                <w:szCs w:val="20"/>
                <w:lang w:val="en-US"/>
              </w:rPr>
            </w:pPr>
            <w:r w:rsidRPr="009B6DCD">
              <w:rPr>
                <w:sz w:val="20"/>
                <w:szCs w:val="20"/>
                <w:lang w:val="en-US"/>
              </w:rPr>
              <w:t> </w:t>
            </w:r>
          </w:p>
        </w:tc>
        <w:tc>
          <w:tcPr>
            <w:tcW w:w="886" w:type="dxa"/>
            <w:tcBorders>
              <w:top w:val="nil"/>
              <w:left w:val="nil"/>
              <w:bottom w:val="single" w:sz="4" w:space="0" w:color="auto"/>
              <w:right w:val="single" w:sz="4" w:space="0" w:color="auto"/>
            </w:tcBorders>
            <w:noWrap/>
            <w:vAlign w:val="bottom"/>
          </w:tcPr>
          <w:p w:rsidR="001A3220" w:rsidRPr="009B6DCD" w:rsidRDefault="001A3220" w:rsidP="00B62136">
            <w:pPr>
              <w:rPr>
                <w:sz w:val="20"/>
                <w:szCs w:val="20"/>
                <w:lang w:val="en-US"/>
              </w:rPr>
            </w:pPr>
            <w:r w:rsidRPr="009B6DCD">
              <w:rPr>
                <w:sz w:val="20"/>
                <w:szCs w:val="20"/>
                <w:lang w:val="en-US"/>
              </w:rPr>
              <w:t> </w:t>
            </w:r>
          </w:p>
        </w:tc>
        <w:tc>
          <w:tcPr>
            <w:tcW w:w="904" w:type="dxa"/>
            <w:tcBorders>
              <w:top w:val="nil"/>
              <w:left w:val="nil"/>
              <w:bottom w:val="single" w:sz="4" w:space="0" w:color="auto"/>
              <w:right w:val="single" w:sz="4" w:space="0" w:color="auto"/>
            </w:tcBorders>
            <w:noWrap/>
            <w:vAlign w:val="bottom"/>
          </w:tcPr>
          <w:p w:rsidR="001A3220" w:rsidRPr="009B6DCD" w:rsidRDefault="001A3220" w:rsidP="00B62136">
            <w:pPr>
              <w:rPr>
                <w:sz w:val="20"/>
                <w:szCs w:val="20"/>
                <w:lang w:val="en-US"/>
              </w:rPr>
            </w:pPr>
            <w:r w:rsidRPr="009B6DCD">
              <w:rPr>
                <w:sz w:val="20"/>
                <w:szCs w:val="20"/>
                <w:lang w:val="en-US"/>
              </w:rPr>
              <w:t> </w:t>
            </w:r>
          </w:p>
        </w:tc>
        <w:tc>
          <w:tcPr>
            <w:tcW w:w="1173" w:type="dxa"/>
            <w:tcBorders>
              <w:top w:val="nil"/>
              <w:left w:val="nil"/>
              <w:bottom w:val="single" w:sz="4" w:space="0" w:color="auto"/>
              <w:right w:val="single" w:sz="4" w:space="0" w:color="auto"/>
            </w:tcBorders>
            <w:noWrap/>
            <w:vAlign w:val="bottom"/>
          </w:tcPr>
          <w:p w:rsidR="001A3220" w:rsidRPr="009B6DCD" w:rsidRDefault="001A3220" w:rsidP="00B62136">
            <w:pPr>
              <w:rPr>
                <w:sz w:val="20"/>
                <w:szCs w:val="20"/>
                <w:lang w:val="en-US"/>
              </w:rPr>
            </w:pPr>
            <w:r w:rsidRPr="009B6DCD">
              <w:rPr>
                <w:sz w:val="20"/>
                <w:szCs w:val="20"/>
                <w:lang w:val="en-US"/>
              </w:rPr>
              <w:t> </w:t>
            </w:r>
          </w:p>
        </w:tc>
        <w:tc>
          <w:tcPr>
            <w:tcW w:w="1032" w:type="dxa"/>
            <w:tcBorders>
              <w:top w:val="nil"/>
              <w:left w:val="nil"/>
              <w:bottom w:val="single" w:sz="4" w:space="0" w:color="auto"/>
              <w:right w:val="single" w:sz="4" w:space="0" w:color="auto"/>
            </w:tcBorders>
            <w:noWrap/>
            <w:vAlign w:val="bottom"/>
          </w:tcPr>
          <w:p w:rsidR="001A3220" w:rsidRPr="009B6DCD" w:rsidRDefault="001A3220" w:rsidP="00B62136">
            <w:pPr>
              <w:rPr>
                <w:sz w:val="20"/>
                <w:szCs w:val="20"/>
                <w:lang w:val="en-US"/>
              </w:rPr>
            </w:pPr>
            <w:r w:rsidRPr="009B6DCD">
              <w:rPr>
                <w:sz w:val="20"/>
                <w:szCs w:val="20"/>
                <w:lang w:val="en-US"/>
              </w:rPr>
              <w:t> </w:t>
            </w:r>
          </w:p>
        </w:tc>
        <w:tc>
          <w:tcPr>
            <w:tcW w:w="952" w:type="dxa"/>
            <w:tcBorders>
              <w:top w:val="nil"/>
              <w:left w:val="nil"/>
              <w:bottom w:val="single" w:sz="4" w:space="0" w:color="auto"/>
              <w:right w:val="single" w:sz="4" w:space="0" w:color="auto"/>
            </w:tcBorders>
            <w:noWrap/>
            <w:vAlign w:val="bottom"/>
          </w:tcPr>
          <w:p w:rsidR="001A3220" w:rsidRPr="009B6DCD" w:rsidRDefault="001A3220" w:rsidP="00B62136">
            <w:pPr>
              <w:rPr>
                <w:sz w:val="20"/>
                <w:szCs w:val="20"/>
                <w:lang w:val="en-US"/>
              </w:rPr>
            </w:pPr>
            <w:r w:rsidRPr="009B6DCD">
              <w:rPr>
                <w:sz w:val="20"/>
                <w:szCs w:val="20"/>
                <w:lang w:val="en-US"/>
              </w:rPr>
              <w:t> </w:t>
            </w:r>
          </w:p>
        </w:tc>
        <w:tc>
          <w:tcPr>
            <w:tcW w:w="1242" w:type="dxa"/>
            <w:tcBorders>
              <w:top w:val="nil"/>
              <w:left w:val="nil"/>
              <w:bottom w:val="single" w:sz="4" w:space="0" w:color="auto"/>
              <w:right w:val="single" w:sz="4" w:space="0" w:color="auto"/>
            </w:tcBorders>
            <w:noWrap/>
            <w:vAlign w:val="bottom"/>
          </w:tcPr>
          <w:p w:rsidR="001A3220" w:rsidRPr="009B6DCD" w:rsidRDefault="001A3220" w:rsidP="00B62136">
            <w:pPr>
              <w:rPr>
                <w:sz w:val="20"/>
                <w:szCs w:val="20"/>
                <w:lang w:val="en-US"/>
              </w:rPr>
            </w:pPr>
            <w:r w:rsidRPr="009B6DCD">
              <w:rPr>
                <w:sz w:val="20"/>
                <w:szCs w:val="20"/>
                <w:lang w:val="en-US"/>
              </w:rPr>
              <w:t> </w:t>
            </w:r>
          </w:p>
        </w:tc>
        <w:tc>
          <w:tcPr>
            <w:tcW w:w="567" w:type="dxa"/>
            <w:tcBorders>
              <w:top w:val="nil"/>
              <w:left w:val="nil"/>
              <w:bottom w:val="single" w:sz="4" w:space="0" w:color="auto"/>
              <w:right w:val="single" w:sz="4" w:space="0" w:color="auto"/>
            </w:tcBorders>
            <w:noWrap/>
            <w:vAlign w:val="bottom"/>
          </w:tcPr>
          <w:p w:rsidR="001A3220" w:rsidRPr="009B6DCD" w:rsidRDefault="001A3220" w:rsidP="00B62136">
            <w:pPr>
              <w:rPr>
                <w:sz w:val="20"/>
                <w:szCs w:val="20"/>
                <w:lang w:val="en-US"/>
              </w:rPr>
            </w:pPr>
            <w:r w:rsidRPr="009B6DCD">
              <w:rPr>
                <w:sz w:val="20"/>
                <w:szCs w:val="20"/>
                <w:lang w:val="en-US"/>
              </w:rPr>
              <w:t> </w:t>
            </w:r>
          </w:p>
        </w:tc>
        <w:tc>
          <w:tcPr>
            <w:tcW w:w="806" w:type="dxa"/>
            <w:tcBorders>
              <w:top w:val="nil"/>
              <w:left w:val="nil"/>
              <w:bottom w:val="single" w:sz="4" w:space="0" w:color="auto"/>
              <w:right w:val="single" w:sz="4" w:space="0" w:color="auto"/>
            </w:tcBorders>
            <w:noWrap/>
            <w:vAlign w:val="bottom"/>
          </w:tcPr>
          <w:p w:rsidR="001A3220" w:rsidRPr="009B6DCD" w:rsidRDefault="001A3220" w:rsidP="00B62136">
            <w:pPr>
              <w:rPr>
                <w:sz w:val="20"/>
                <w:szCs w:val="20"/>
                <w:lang w:val="en-US"/>
              </w:rPr>
            </w:pPr>
            <w:r w:rsidRPr="009B6DCD">
              <w:rPr>
                <w:sz w:val="20"/>
                <w:szCs w:val="20"/>
                <w:lang w:val="en-US"/>
              </w:rPr>
              <w:t> </w:t>
            </w:r>
          </w:p>
        </w:tc>
        <w:tc>
          <w:tcPr>
            <w:tcW w:w="753" w:type="dxa"/>
            <w:tcBorders>
              <w:top w:val="nil"/>
              <w:left w:val="nil"/>
              <w:bottom w:val="single" w:sz="4" w:space="0" w:color="auto"/>
              <w:right w:val="single" w:sz="4" w:space="0" w:color="auto"/>
            </w:tcBorders>
            <w:noWrap/>
            <w:vAlign w:val="bottom"/>
          </w:tcPr>
          <w:p w:rsidR="001A3220" w:rsidRPr="009B6DCD" w:rsidRDefault="001A3220" w:rsidP="00B62136">
            <w:pPr>
              <w:rPr>
                <w:sz w:val="20"/>
                <w:szCs w:val="20"/>
                <w:lang w:val="en-US"/>
              </w:rPr>
            </w:pPr>
            <w:r w:rsidRPr="009B6DCD">
              <w:rPr>
                <w:sz w:val="20"/>
                <w:szCs w:val="20"/>
                <w:lang w:val="en-US"/>
              </w:rPr>
              <w:t> </w:t>
            </w:r>
          </w:p>
        </w:tc>
        <w:tc>
          <w:tcPr>
            <w:tcW w:w="957" w:type="dxa"/>
            <w:tcBorders>
              <w:top w:val="nil"/>
              <w:left w:val="nil"/>
              <w:bottom w:val="single" w:sz="4" w:space="0" w:color="auto"/>
              <w:right w:val="single" w:sz="4" w:space="0" w:color="auto"/>
            </w:tcBorders>
            <w:noWrap/>
            <w:vAlign w:val="bottom"/>
          </w:tcPr>
          <w:p w:rsidR="001A3220" w:rsidRPr="009B6DCD" w:rsidRDefault="001A3220" w:rsidP="00B62136">
            <w:pPr>
              <w:rPr>
                <w:sz w:val="20"/>
                <w:szCs w:val="20"/>
                <w:lang w:val="en-US"/>
              </w:rPr>
            </w:pPr>
            <w:r w:rsidRPr="009B6DCD">
              <w:rPr>
                <w:sz w:val="20"/>
                <w:szCs w:val="20"/>
                <w:lang w:val="en-US"/>
              </w:rPr>
              <w:t> </w:t>
            </w:r>
          </w:p>
        </w:tc>
        <w:tc>
          <w:tcPr>
            <w:tcW w:w="740" w:type="dxa"/>
            <w:tcBorders>
              <w:top w:val="nil"/>
              <w:left w:val="nil"/>
              <w:bottom w:val="single" w:sz="4" w:space="0" w:color="auto"/>
              <w:right w:val="single" w:sz="4" w:space="0" w:color="auto"/>
            </w:tcBorders>
            <w:noWrap/>
            <w:vAlign w:val="bottom"/>
          </w:tcPr>
          <w:p w:rsidR="001A3220" w:rsidRPr="009B6DCD" w:rsidRDefault="001A3220" w:rsidP="00B62136">
            <w:pPr>
              <w:rPr>
                <w:sz w:val="20"/>
                <w:szCs w:val="20"/>
                <w:lang w:val="en-US"/>
              </w:rPr>
            </w:pPr>
            <w:r w:rsidRPr="009B6DCD">
              <w:rPr>
                <w:sz w:val="20"/>
                <w:szCs w:val="20"/>
                <w:lang w:val="en-US"/>
              </w:rPr>
              <w:t> </w:t>
            </w:r>
          </w:p>
        </w:tc>
        <w:tc>
          <w:tcPr>
            <w:tcW w:w="1420" w:type="dxa"/>
            <w:tcBorders>
              <w:top w:val="nil"/>
              <w:left w:val="nil"/>
              <w:bottom w:val="single" w:sz="4" w:space="0" w:color="auto"/>
              <w:right w:val="single" w:sz="4" w:space="0" w:color="auto"/>
            </w:tcBorders>
            <w:noWrap/>
            <w:vAlign w:val="bottom"/>
          </w:tcPr>
          <w:p w:rsidR="001A3220" w:rsidRPr="009B6DCD" w:rsidRDefault="001A3220" w:rsidP="00B62136">
            <w:pPr>
              <w:rPr>
                <w:sz w:val="20"/>
                <w:szCs w:val="20"/>
                <w:lang w:val="en-US"/>
              </w:rPr>
            </w:pPr>
            <w:r w:rsidRPr="009B6DCD">
              <w:rPr>
                <w:sz w:val="20"/>
                <w:szCs w:val="20"/>
                <w:lang w:val="en-US"/>
              </w:rPr>
              <w:t> </w:t>
            </w:r>
          </w:p>
        </w:tc>
        <w:tc>
          <w:tcPr>
            <w:tcW w:w="1562" w:type="dxa"/>
            <w:tcBorders>
              <w:top w:val="nil"/>
              <w:left w:val="nil"/>
              <w:bottom w:val="single" w:sz="4" w:space="0" w:color="auto"/>
              <w:right w:val="single" w:sz="4" w:space="0" w:color="auto"/>
            </w:tcBorders>
            <w:noWrap/>
            <w:vAlign w:val="bottom"/>
          </w:tcPr>
          <w:p w:rsidR="001A3220" w:rsidRPr="009B6DCD" w:rsidRDefault="001A3220" w:rsidP="00B62136">
            <w:pPr>
              <w:rPr>
                <w:sz w:val="20"/>
                <w:szCs w:val="20"/>
                <w:lang w:val="en-US"/>
              </w:rPr>
            </w:pPr>
            <w:r w:rsidRPr="009B6DCD">
              <w:rPr>
                <w:sz w:val="20"/>
                <w:szCs w:val="20"/>
                <w:lang w:val="en-US"/>
              </w:rPr>
              <w:t> </w:t>
            </w:r>
          </w:p>
        </w:tc>
        <w:tc>
          <w:tcPr>
            <w:tcW w:w="1734" w:type="dxa"/>
            <w:tcBorders>
              <w:top w:val="nil"/>
              <w:left w:val="nil"/>
              <w:bottom w:val="single" w:sz="4" w:space="0" w:color="auto"/>
              <w:right w:val="single" w:sz="4" w:space="0" w:color="auto"/>
            </w:tcBorders>
            <w:noWrap/>
            <w:vAlign w:val="bottom"/>
          </w:tcPr>
          <w:p w:rsidR="001A3220" w:rsidRPr="009B6DCD" w:rsidRDefault="001A3220" w:rsidP="00B62136">
            <w:pPr>
              <w:rPr>
                <w:sz w:val="20"/>
                <w:szCs w:val="20"/>
                <w:lang w:val="en-US"/>
              </w:rPr>
            </w:pPr>
            <w:r w:rsidRPr="009B6DCD">
              <w:rPr>
                <w:sz w:val="20"/>
                <w:szCs w:val="20"/>
                <w:lang w:val="en-US"/>
              </w:rPr>
              <w:t> </w:t>
            </w:r>
          </w:p>
        </w:tc>
      </w:tr>
      <w:tr w:rsidR="001A3220" w:rsidRPr="009B6DCD" w:rsidTr="00B62136">
        <w:trPr>
          <w:trHeight w:val="315"/>
        </w:trPr>
        <w:tc>
          <w:tcPr>
            <w:tcW w:w="582" w:type="dxa"/>
            <w:tcBorders>
              <w:top w:val="nil"/>
              <w:left w:val="single" w:sz="4" w:space="0" w:color="auto"/>
              <w:bottom w:val="single" w:sz="4" w:space="0" w:color="auto"/>
              <w:right w:val="single" w:sz="4" w:space="0" w:color="auto"/>
            </w:tcBorders>
            <w:noWrap/>
            <w:vAlign w:val="bottom"/>
          </w:tcPr>
          <w:p w:rsidR="001A3220" w:rsidRPr="009B6DCD" w:rsidRDefault="001A3220" w:rsidP="00B62136">
            <w:pPr>
              <w:rPr>
                <w:sz w:val="20"/>
                <w:szCs w:val="20"/>
                <w:lang w:val="en-US"/>
              </w:rPr>
            </w:pPr>
            <w:r w:rsidRPr="009B6DCD">
              <w:rPr>
                <w:sz w:val="20"/>
                <w:szCs w:val="20"/>
                <w:lang w:val="en-US"/>
              </w:rPr>
              <w:t> </w:t>
            </w:r>
          </w:p>
        </w:tc>
        <w:tc>
          <w:tcPr>
            <w:tcW w:w="886" w:type="dxa"/>
            <w:tcBorders>
              <w:top w:val="nil"/>
              <w:left w:val="nil"/>
              <w:bottom w:val="single" w:sz="4" w:space="0" w:color="auto"/>
              <w:right w:val="single" w:sz="4" w:space="0" w:color="auto"/>
            </w:tcBorders>
            <w:noWrap/>
            <w:vAlign w:val="bottom"/>
          </w:tcPr>
          <w:p w:rsidR="001A3220" w:rsidRPr="009B6DCD" w:rsidRDefault="001A3220" w:rsidP="00B62136">
            <w:pPr>
              <w:rPr>
                <w:sz w:val="20"/>
                <w:szCs w:val="20"/>
                <w:lang w:val="en-US"/>
              </w:rPr>
            </w:pPr>
            <w:r w:rsidRPr="009B6DCD">
              <w:rPr>
                <w:sz w:val="20"/>
                <w:szCs w:val="20"/>
                <w:lang w:val="en-US"/>
              </w:rPr>
              <w:t> </w:t>
            </w:r>
          </w:p>
        </w:tc>
        <w:tc>
          <w:tcPr>
            <w:tcW w:w="904" w:type="dxa"/>
            <w:tcBorders>
              <w:top w:val="nil"/>
              <w:left w:val="nil"/>
              <w:bottom w:val="single" w:sz="4" w:space="0" w:color="auto"/>
              <w:right w:val="single" w:sz="4" w:space="0" w:color="auto"/>
            </w:tcBorders>
            <w:noWrap/>
            <w:vAlign w:val="bottom"/>
          </w:tcPr>
          <w:p w:rsidR="001A3220" w:rsidRPr="009B6DCD" w:rsidRDefault="001A3220" w:rsidP="00B62136">
            <w:pPr>
              <w:rPr>
                <w:sz w:val="20"/>
                <w:szCs w:val="20"/>
                <w:lang w:val="en-US"/>
              </w:rPr>
            </w:pPr>
            <w:r w:rsidRPr="009B6DCD">
              <w:rPr>
                <w:sz w:val="20"/>
                <w:szCs w:val="20"/>
                <w:lang w:val="en-US"/>
              </w:rPr>
              <w:t> </w:t>
            </w:r>
          </w:p>
        </w:tc>
        <w:tc>
          <w:tcPr>
            <w:tcW w:w="1173" w:type="dxa"/>
            <w:tcBorders>
              <w:top w:val="nil"/>
              <w:left w:val="nil"/>
              <w:bottom w:val="single" w:sz="4" w:space="0" w:color="auto"/>
              <w:right w:val="single" w:sz="4" w:space="0" w:color="auto"/>
            </w:tcBorders>
            <w:noWrap/>
            <w:vAlign w:val="bottom"/>
          </w:tcPr>
          <w:p w:rsidR="001A3220" w:rsidRPr="009B6DCD" w:rsidRDefault="001A3220" w:rsidP="00B62136">
            <w:pPr>
              <w:rPr>
                <w:sz w:val="20"/>
                <w:szCs w:val="20"/>
                <w:lang w:val="en-US"/>
              </w:rPr>
            </w:pPr>
            <w:r w:rsidRPr="009B6DCD">
              <w:rPr>
                <w:sz w:val="20"/>
                <w:szCs w:val="20"/>
                <w:lang w:val="en-US"/>
              </w:rPr>
              <w:t> </w:t>
            </w:r>
          </w:p>
        </w:tc>
        <w:tc>
          <w:tcPr>
            <w:tcW w:w="1032" w:type="dxa"/>
            <w:tcBorders>
              <w:top w:val="nil"/>
              <w:left w:val="nil"/>
              <w:bottom w:val="single" w:sz="4" w:space="0" w:color="auto"/>
              <w:right w:val="single" w:sz="4" w:space="0" w:color="auto"/>
            </w:tcBorders>
            <w:noWrap/>
            <w:vAlign w:val="bottom"/>
          </w:tcPr>
          <w:p w:rsidR="001A3220" w:rsidRPr="009B6DCD" w:rsidRDefault="001A3220" w:rsidP="00B62136">
            <w:pPr>
              <w:rPr>
                <w:sz w:val="20"/>
                <w:szCs w:val="20"/>
                <w:lang w:val="en-US"/>
              </w:rPr>
            </w:pPr>
            <w:r w:rsidRPr="009B6DCD">
              <w:rPr>
                <w:sz w:val="20"/>
                <w:szCs w:val="20"/>
                <w:lang w:val="en-US"/>
              </w:rPr>
              <w:t> </w:t>
            </w:r>
          </w:p>
        </w:tc>
        <w:tc>
          <w:tcPr>
            <w:tcW w:w="952" w:type="dxa"/>
            <w:tcBorders>
              <w:top w:val="nil"/>
              <w:left w:val="nil"/>
              <w:bottom w:val="single" w:sz="4" w:space="0" w:color="auto"/>
              <w:right w:val="single" w:sz="4" w:space="0" w:color="auto"/>
            </w:tcBorders>
            <w:noWrap/>
            <w:vAlign w:val="bottom"/>
          </w:tcPr>
          <w:p w:rsidR="001A3220" w:rsidRPr="009B6DCD" w:rsidRDefault="001A3220" w:rsidP="00B62136">
            <w:pPr>
              <w:rPr>
                <w:sz w:val="20"/>
                <w:szCs w:val="20"/>
                <w:lang w:val="en-US"/>
              </w:rPr>
            </w:pPr>
            <w:r w:rsidRPr="009B6DCD">
              <w:rPr>
                <w:sz w:val="20"/>
                <w:szCs w:val="20"/>
                <w:lang w:val="en-US"/>
              </w:rPr>
              <w:t> </w:t>
            </w:r>
          </w:p>
        </w:tc>
        <w:tc>
          <w:tcPr>
            <w:tcW w:w="1242" w:type="dxa"/>
            <w:tcBorders>
              <w:top w:val="nil"/>
              <w:left w:val="nil"/>
              <w:bottom w:val="single" w:sz="4" w:space="0" w:color="auto"/>
              <w:right w:val="single" w:sz="4" w:space="0" w:color="auto"/>
            </w:tcBorders>
            <w:noWrap/>
            <w:vAlign w:val="bottom"/>
          </w:tcPr>
          <w:p w:rsidR="001A3220" w:rsidRPr="009B6DCD" w:rsidRDefault="001A3220" w:rsidP="00B62136">
            <w:pPr>
              <w:rPr>
                <w:sz w:val="20"/>
                <w:szCs w:val="20"/>
                <w:lang w:val="en-US"/>
              </w:rPr>
            </w:pPr>
            <w:r w:rsidRPr="009B6DCD">
              <w:rPr>
                <w:sz w:val="20"/>
                <w:szCs w:val="20"/>
                <w:lang w:val="en-US"/>
              </w:rPr>
              <w:t> </w:t>
            </w:r>
          </w:p>
        </w:tc>
        <w:tc>
          <w:tcPr>
            <w:tcW w:w="567" w:type="dxa"/>
            <w:tcBorders>
              <w:top w:val="nil"/>
              <w:left w:val="nil"/>
              <w:bottom w:val="single" w:sz="4" w:space="0" w:color="auto"/>
              <w:right w:val="single" w:sz="4" w:space="0" w:color="auto"/>
            </w:tcBorders>
            <w:noWrap/>
            <w:vAlign w:val="bottom"/>
          </w:tcPr>
          <w:p w:rsidR="001A3220" w:rsidRPr="009B6DCD" w:rsidRDefault="001A3220" w:rsidP="00B62136">
            <w:pPr>
              <w:rPr>
                <w:sz w:val="20"/>
                <w:szCs w:val="20"/>
                <w:lang w:val="en-US"/>
              </w:rPr>
            </w:pPr>
            <w:r w:rsidRPr="009B6DCD">
              <w:rPr>
                <w:sz w:val="20"/>
                <w:szCs w:val="20"/>
                <w:lang w:val="en-US"/>
              </w:rPr>
              <w:t> </w:t>
            </w:r>
          </w:p>
        </w:tc>
        <w:tc>
          <w:tcPr>
            <w:tcW w:w="806" w:type="dxa"/>
            <w:tcBorders>
              <w:top w:val="nil"/>
              <w:left w:val="nil"/>
              <w:bottom w:val="single" w:sz="4" w:space="0" w:color="auto"/>
              <w:right w:val="single" w:sz="4" w:space="0" w:color="auto"/>
            </w:tcBorders>
            <w:noWrap/>
            <w:vAlign w:val="bottom"/>
          </w:tcPr>
          <w:p w:rsidR="001A3220" w:rsidRPr="009B6DCD" w:rsidRDefault="001A3220" w:rsidP="00B62136">
            <w:pPr>
              <w:rPr>
                <w:sz w:val="20"/>
                <w:szCs w:val="20"/>
                <w:lang w:val="en-US"/>
              </w:rPr>
            </w:pPr>
            <w:r w:rsidRPr="009B6DCD">
              <w:rPr>
                <w:sz w:val="20"/>
                <w:szCs w:val="20"/>
                <w:lang w:val="en-US"/>
              </w:rPr>
              <w:t> </w:t>
            </w:r>
          </w:p>
        </w:tc>
        <w:tc>
          <w:tcPr>
            <w:tcW w:w="753" w:type="dxa"/>
            <w:tcBorders>
              <w:top w:val="nil"/>
              <w:left w:val="nil"/>
              <w:bottom w:val="single" w:sz="4" w:space="0" w:color="auto"/>
              <w:right w:val="single" w:sz="4" w:space="0" w:color="auto"/>
            </w:tcBorders>
            <w:noWrap/>
            <w:vAlign w:val="bottom"/>
          </w:tcPr>
          <w:p w:rsidR="001A3220" w:rsidRPr="009B6DCD" w:rsidRDefault="001A3220" w:rsidP="00B62136">
            <w:pPr>
              <w:rPr>
                <w:sz w:val="20"/>
                <w:szCs w:val="20"/>
                <w:lang w:val="en-US"/>
              </w:rPr>
            </w:pPr>
            <w:r w:rsidRPr="009B6DCD">
              <w:rPr>
                <w:sz w:val="20"/>
                <w:szCs w:val="20"/>
                <w:lang w:val="en-US"/>
              </w:rPr>
              <w:t> </w:t>
            </w:r>
          </w:p>
        </w:tc>
        <w:tc>
          <w:tcPr>
            <w:tcW w:w="957" w:type="dxa"/>
            <w:tcBorders>
              <w:top w:val="nil"/>
              <w:left w:val="nil"/>
              <w:bottom w:val="single" w:sz="4" w:space="0" w:color="auto"/>
              <w:right w:val="single" w:sz="4" w:space="0" w:color="auto"/>
            </w:tcBorders>
            <w:noWrap/>
            <w:vAlign w:val="bottom"/>
          </w:tcPr>
          <w:p w:rsidR="001A3220" w:rsidRPr="009B6DCD" w:rsidRDefault="001A3220" w:rsidP="00B62136">
            <w:pPr>
              <w:rPr>
                <w:sz w:val="20"/>
                <w:szCs w:val="20"/>
                <w:lang w:val="en-US"/>
              </w:rPr>
            </w:pPr>
            <w:r w:rsidRPr="009B6DCD">
              <w:rPr>
                <w:sz w:val="20"/>
                <w:szCs w:val="20"/>
                <w:lang w:val="en-US"/>
              </w:rPr>
              <w:t> </w:t>
            </w:r>
          </w:p>
        </w:tc>
        <w:tc>
          <w:tcPr>
            <w:tcW w:w="740" w:type="dxa"/>
            <w:tcBorders>
              <w:top w:val="nil"/>
              <w:left w:val="nil"/>
              <w:bottom w:val="single" w:sz="4" w:space="0" w:color="auto"/>
              <w:right w:val="single" w:sz="4" w:space="0" w:color="auto"/>
            </w:tcBorders>
            <w:noWrap/>
            <w:vAlign w:val="bottom"/>
          </w:tcPr>
          <w:p w:rsidR="001A3220" w:rsidRPr="009B6DCD" w:rsidRDefault="001A3220" w:rsidP="00B62136">
            <w:pPr>
              <w:rPr>
                <w:sz w:val="20"/>
                <w:szCs w:val="20"/>
                <w:lang w:val="en-US"/>
              </w:rPr>
            </w:pPr>
            <w:r w:rsidRPr="009B6DCD">
              <w:rPr>
                <w:sz w:val="20"/>
                <w:szCs w:val="20"/>
                <w:lang w:val="en-US"/>
              </w:rPr>
              <w:t> </w:t>
            </w:r>
          </w:p>
        </w:tc>
        <w:tc>
          <w:tcPr>
            <w:tcW w:w="1420" w:type="dxa"/>
            <w:tcBorders>
              <w:top w:val="nil"/>
              <w:left w:val="nil"/>
              <w:bottom w:val="single" w:sz="4" w:space="0" w:color="auto"/>
              <w:right w:val="single" w:sz="4" w:space="0" w:color="auto"/>
            </w:tcBorders>
            <w:noWrap/>
            <w:vAlign w:val="bottom"/>
          </w:tcPr>
          <w:p w:rsidR="001A3220" w:rsidRPr="009B6DCD" w:rsidRDefault="001A3220" w:rsidP="00B62136">
            <w:pPr>
              <w:rPr>
                <w:sz w:val="20"/>
                <w:szCs w:val="20"/>
                <w:lang w:val="en-US"/>
              </w:rPr>
            </w:pPr>
            <w:r w:rsidRPr="009B6DCD">
              <w:rPr>
                <w:sz w:val="20"/>
                <w:szCs w:val="20"/>
                <w:lang w:val="en-US"/>
              </w:rPr>
              <w:t> </w:t>
            </w:r>
          </w:p>
        </w:tc>
        <w:tc>
          <w:tcPr>
            <w:tcW w:w="1562" w:type="dxa"/>
            <w:tcBorders>
              <w:top w:val="nil"/>
              <w:left w:val="nil"/>
              <w:bottom w:val="single" w:sz="4" w:space="0" w:color="auto"/>
              <w:right w:val="single" w:sz="4" w:space="0" w:color="auto"/>
            </w:tcBorders>
            <w:noWrap/>
            <w:vAlign w:val="bottom"/>
          </w:tcPr>
          <w:p w:rsidR="001A3220" w:rsidRPr="009B6DCD" w:rsidRDefault="001A3220" w:rsidP="00B62136">
            <w:pPr>
              <w:rPr>
                <w:sz w:val="20"/>
                <w:szCs w:val="20"/>
                <w:lang w:val="en-US"/>
              </w:rPr>
            </w:pPr>
            <w:r w:rsidRPr="009B6DCD">
              <w:rPr>
                <w:sz w:val="20"/>
                <w:szCs w:val="20"/>
                <w:lang w:val="en-US"/>
              </w:rPr>
              <w:t> </w:t>
            </w:r>
          </w:p>
        </w:tc>
        <w:tc>
          <w:tcPr>
            <w:tcW w:w="1734" w:type="dxa"/>
            <w:tcBorders>
              <w:top w:val="nil"/>
              <w:left w:val="nil"/>
              <w:bottom w:val="single" w:sz="4" w:space="0" w:color="auto"/>
              <w:right w:val="single" w:sz="4" w:space="0" w:color="auto"/>
            </w:tcBorders>
            <w:noWrap/>
            <w:vAlign w:val="bottom"/>
          </w:tcPr>
          <w:p w:rsidR="001A3220" w:rsidRPr="009B6DCD" w:rsidRDefault="001A3220" w:rsidP="00B62136">
            <w:pPr>
              <w:rPr>
                <w:sz w:val="20"/>
                <w:szCs w:val="20"/>
                <w:lang w:val="en-US"/>
              </w:rPr>
            </w:pPr>
            <w:r w:rsidRPr="009B6DCD">
              <w:rPr>
                <w:sz w:val="20"/>
                <w:szCs w:val="20"/>
                <w:lang w:val="en-US"/>
              </w:rPr>
              <w:t> </w:t>
            </w:r>
          </w:p>
        </w:tc>
      </w:tr>
    </w:tbl>
    <w:p w:rsidR="001A3220" w:rsidRPr="009B6DCD" w:rsidRDefault="001A3220" w:rsidP="001A3220">
      <w:pPr>
        <w:widowControl/>
        <w:numPr>
          <w:ilvl w:val="1"/>
          <w:numId w:val="4"/>
        </w:numPr>
        <w:tabs>
          <w:tab w:val="num" w:pos="142"/>
          <w:tab w:val="center" w:pos="4677"/>
          <w:tab w:val="right" w:pos="9355"/>
        </w:tabs>
        <w:autoSpaceDE/>
        <w:autoSpaceDN/>
        <w:adjustRightInd/>
        <w:ind w:left="567"/>
        <w:jc w:val="both"/>
        <w:rPr>
          <w:sz w:val="18"/>
          <w:szCs w:val="18"/>
        </w:rPr>
      </w:pPr>
      <w:proofErr w:type="gramStart"/>
      <w:r w:rsidRPr="009B6DCD">
        <w:rPr>
          <w:sz w:val="18"/>
          <w:szCs w:val="18"/>
        </w:rPr>
        <w:t>Контрагент (указать:</w:t>
      </w:r>
      <w:proofErr w:type="gramEnd"/>
      <w:r w:rsidRPr="009B6DCD">
        <w:rPr>
          <w:sz w:val="18"/>
          <w:szCs w:val="18"/>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9B6DCD">
        <w:rPr>
          <w:sz w:val="18"/>
          <w:szCs w:val="18"/>
        </w:rPr>
        <w:t>Заказчику/иное наименование Общества) являются полными, точными и достоверными.</w:t>
      </w:r>
      <w:proofErr w:type="gramEnd"/>
    </w:p>
    <w:p w:rsidR="001A3220" w:rsidRPr="009B6DCD" w:rsidRDefault="001A3220" w:rsidP="001A3220">
      <w:pPr>
        <w:widowControl/>
        <w:numPr>
          <w:ilvl w:val="1"/>
          <w:numId w:val="4"/>
        </w:numPr>
        <w:tabs>
          <w:tab w:val="num" w:pos="142"/>
          <w:tab w:val="center" w:pos="4677"/>
          <w:tab w:val="right" w:pos="9355"/>
        </w:tabs>
        <w:autoSpaceDE/>
        <w:autoSpaceDN/>
        <w:adjustRightInd/>
        <w:ind w:left="567"/>
        <w:jc w:val="both"/>
        <w:rPr>
          <w:sz w:val="18"/>
          <w:szCs w:val="18"/>
        </w:rPr>
      </w:pPr>
      <w:proofErr w:type="gramStart"/>
      <w:r w:rsidRPr="009B6DCD">
        <w:rPr>
          <w:sz w:val="18"/>
          <w:szCs w:val="18"/>
        </w:rPr>
        <w:t>Контрагент (указать:</w:t>
      </w:r>
      <w:proofErr w:type="gramEnd"/>
      <w:r w:rsidRPr="009B6DCD">
        <w:rPr>
          <w:sz w:val="18"/>
          <w:szCs w:val="18"/>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9B6DCD">
        <w:rPr>
          <w:sz w:val="18"/>
          <w:szCs w:val="18"/>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9B6DCD">
        <w:rPr>
          <w:sz w:val="18"/>
          <w:szCs w:val="18"/>
        </w:rPr>
        <w:t>Росфинмониторингу</w:t>
      </w:r>
      <w:proofErr w:type="spellEnd"/>
      <w:r w:rsidRPr="009B6DCD">
        <w:rPr>
          <w:sz w:val="18"/>
          <w:szCs w:val="18"/>
        </w:rPr>
        <w:t>, Правительству РФ) и последующую обработку сведений такими органами (далее - Раскрытие).</w:t>
      </w:r>
      <w:proofErr w:type="gramEnd"/>
      <w:r w:rsidRPr="009B6DCD">
        <w:rPr>
          <w:sz w:val="18"/>
          <w:szCs w:val="18"/>
        </w:rPr>
        <w:t xml:space="preserve"> </w:t>
      </w:r>
      <w:proofErr w:type="gramStart"/>
      <w:r w:rsidRPr="009B6DCD">
        <w:rPr>
          <w:sz w:val="18"/>
          <w:szCs w:val="18"/>
        </w:rPr>
        <w:t>Контрагент (указать:</w:t>
      </w:r>
      <w:proofErr w:type="gramEnd"/>
      <w:r w:rsidRPr="009B6DCD">
        <w:rPr>
          <w:sz w:val="18"/>
          <w:szCs w:val="18"/>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9B6DCD">
        <w:rPr>
          <w:sz w:val="18"/>
          <w:szCs w:val="18"/>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1A3220" w:rsidRPr="009B6DCD" w:rsidRDefault="001A3220" w:rsidP="001A3220">
      <w:pPr>
        <w:tabs>
          <w:tab w:val="center" w:pos="4677"/>
          <w:tab w:val="right" w:pos="9355"/>
        </w:tabs>
        <w:jc w:val="right"/>
        <w:rPr>
          <w:b/>
          <w:szCs w:val="20"/>
        </w:rPr>
      </w:pPr>
    </w:p>
    <w:p w:rsidR="001A3220" w:rsidRPr="009B6DCD" w:rsidRDefault="001A3220" w:rsidP="001A3220">
      <w:pPr>
        <w:tabs>
          <w:tab w:val="center" w:pos="4677"/>
          <w:tab w:val="right" w:pos="9355"/>
        </w:tabs>
        <w:jc w:val="right"/>
        <w:rPr>
          <w:b/>
          <w:szCs w:val="20"/>
        </w:rPr>
      </w:pPr>
      <w:r w:rsidRPr="009B6DCD">
        <w:rPr>
          <w:b/>
          <w:szCs w:val="20"/>
        </w:rPr>
        <w:t>подпись уполномоченного лица организации</w:t>
      </w:r>
    </w:p>
    <w:p w:rsidR="001A3220" w:rsidRPr="009B6DCD" w:rsidRDefault="001A3220" w:rsidP="001A3220">
      <w:pPr>
        <w:jc w:val="right"/>
        <w:rPr>
          <w:b/>
          <w:szCs w:val="20"/>
        </w:rPr>
        <w:sectPr w:rsidR="001A3220" w:rsidRPr="009B6DCD" w:rsidSect="00B62136">
          <w:pgSz w:w="16838" w:h="11906" w:orient="landscape"/>
          <w:pgMar w:top="1276" w:right="1134" w:bottom="850" w:left="1134" w:header="708" w:footer="708" w:gutter="0"/>
          <w:cols w:space="708"/>
          <w:docGrid w:linePitch="360"/>
        </w:sectPr>
      </w:pPr>
      <w:r>
        <w:rPr>
          <w:b/>
          <w:szCs w:val="20"/>
        </w:rPr>
        <w:t xml:space="preserve">печать </w:t>
      </w:r>
      <w:proofErr w:type="spellStart"/>
      <w:r>
        <w:rPr>
          <w:b/>
          <w:szCs w:val="20"/>
        </w:rPr>
        <w:t>организаци</w:t>
      </w:r>
      <w:proofErr w:type="spellEnd"/>
    </w:p>
    <w:p w:rsidR="001A3220" w:rsidRPr="009B6DCD" w:rsidRDefault="001A3220" w:rsidP="001A3220"/>
    <w:p w:rsidR="001A3220" w:rsidRPr="009B6DCD" w:rsidRDefault="001A3220" w:rsidP="001A3220">
      <w:pPr>
        <w:spacing w:before="240"/>
        <w:jc w:val="center"/>
        <w:rPr>
          <w:b/>
        </w:rPr>
      </w:pPr>
      <w:r w:rsidRPr="009B6DCD">
        <w:rPr>
          <w:b/>
        </w:rPr>
        <w:t>СОГЛАСИЕ НА ОБРАБОТКУ ПЕРСОНАЛЬНЫХ ДАННЫХ</w:t>
      </w:r>
    </w:p>
    <w:p w:rsidR="001A3220" w:rsidRPr="009B6DCD" w:rsidRDefault="001A3220" w:rsidP="001A3220">
      <w:pPr>
        <w:jc w:val="center"/>
        <w:rPr>
          <w:b/>
        </w:rPr>
      </w:pPr>
    </w:p>
    <w:p w:rsidR="001A3220" w:rsidRPr="009B6DCD" w:rsidRDefault="001A3220" w:rsidP="001A3220">
      <w:pPr>
        <w:spacing w:before="120" w:after="120"/>
        <w:ind w:firstLine="851"/>
        <w:jc w:val="both"/>
      </w:pPr>
      <w:proofErr w:type="gramStart"/>
      <w:r w:rsidRPr="009B6DCD">
        <w:t>Я, [</w:t>
      </w:r>
      <w:r w:rsidRPr="009B6DCD">
        <w:rPr>
          <w:i/>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9B6DC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1A3220" w:rsidRPr="009B6DCD" w:rsidRDefault="00B62136" w:rsidP="001A3220">
      <w:pPr>
        <w:widowControl/>
        <w:numPr>
          <w:ilvl w:val="0"/>
          <w:numId w:val="5"/>
        </w:numPr>
        <w:autoSpaceDE/>
        <w:autoSpaceDN/>
        <w:adjustRightInd/>
        <w:ind w:left="1418" w:hanging="567"/>
        <w:contextualSpacing/>
        <w:jc w:val="both"/>
      </w:pPr>
      <w:r>
        <w:t>П</w:t>
      </w:r>
      <w:r w:rsidR="001A3220">
        <w:t xml:space="preserve">АО «Томскэнергосбыт» </w:t>
      </w:r>
      <w:r w:rsidR="001A3220" w:rsidRPr="009B6DCD">
        <w:t xml:space="preserve"> (</w:t>
      </w:r>
      <w:r w:rsidR="001A3220">
        <w:t xml:space="preserve">634034, г. Томск, </w:t>
      </w:r>
      <w:proofErr w:type="spellStart"/>
      <w:r w:rsidR="001A3220">
        <w:t>ул</w:t>
      </w:r>
      <w:proofErr w:type="gramStart"/>
      <w:r w:rsidR="001A3220">
        <w:t>.К</w:t>
      </w:r>
      <w:proofErr w:type="gramEnd"/>
      <w:r w:rsidR="001A3220">
        <w:t>отовского</w:t>
      </w:r>
      <w:proofErr w:type="spellEnd"/>
      <w:r w:rsidR="001A3220">
        <w:t>, д. 19</w:t>
      </w:r>
      <w:r w:rsidR="001A3220" w:rsidRPr="009B6DCD">
        <w:t xml:space="preserve">) </w:t>
      </w:r>
    </w:p>
    <w:p w:rsidR="001A3220" w:rsidRPr="004A0CE4" w:rsidRDefault="001A3220" w:rsidP="001A3220">
      <w:pPr>
        <w:widowControl/>
        <w:numPr>
          <w:ilvl w:val="0"/>
          <w:numId w:val="5"/>
        </w:numPr>
        <w:autoSpaceDE/>
        <w:autoSpaceDN/>
        <w:adjustRightInd/>
        <w:ind w:left="1418" w:hanging="567"/>
        <w:contextualSpacing/>
        <w:jc w:val="both"/>
      </w:pPr>
      <w:r w:rsidRPr="009B6DCD">
        <w:t>Открытое акционерное общество «</w:t>
      </w:r>
      <w:proofErr w:type="spellStart"/>
      <w:r w:rsidRPr="009B6DCD">
        <w:t>Интер</w:t>
      </w:r>
      <w:proofErr w:type="spellEnd"/>
      <w:r w:rsidRPr="009B6DCD">
        <w:t xml:space="preserve"> РАО ЕЭС» (119435, г.</w:t>
      </w:r>
      <w:r w:rsidRPr="009B6DCD">
        <w:rPr>
          <w:lang w:val="en-US"/>
        </w:rPr>
        <w:t> </w:t>
      </w:r>
      <w:r w:rsidRPr="009B6DCD">
        <w:t>Москва, ул.</w:t>
      </w:r>
      <w:r w:rsidRPr="009B6DCD">
        <w:rPr>
          <w:lang w:val="en-US"/>
        </w:rPr>
        <w:t> </w:t>
      </w:r>
      <w:r w:rsidRPr="004A0CE4">
        <w:t xml:space="preserve">Большая </w:t>
      </w:r>
      <w:proofErr w:type="spellStart"/>
      <w:r w:rsidRPr="004A0CE4">
        <w:t>Пироговская</w:t>
      </w:r>
      <w:proofErr w:type="spellEnd"/>
      <w:r w:rsidRPr="004A0CE4">
        <w:t>, д.</w:t>
      </w:r>
      <w:r w:rsidRPr="009B6DCD">
        <w:rPr>
          <w:lang w:val="en-US"/>
        </w:rPr>
        <w:t> </w:t>
      </w:r>
      <w:r w:rsidRPr="004A0CE4">
        <w:t>27, стр.</w:t>
      </w:r>
      <w:r w:rsidRPr="009B6DCD">
        <w:rPr>
          <w:lang w:val="en-US"/>
        </w:rPr>
        <w:t> </w:t>
      </w:r>
      <w:r w:rsidRPr="004A0CE4">
        <w:t>2);</w:t>
      </w:r>
    </w:p>
    <w:p w:rsidR="001A3220" w:rsidRPr="009B6DCD" w:rsidRDefault="001A3220" w:rsidP="001A3220">
      <w:pPr>
        <w:widowControl/>
        <w:numPr>
          <w:ilvl w:val="0"/>
          <w:numId w:val="5"/>
        </w:numPr>
        <w:autoSpaceDE/>
        <w:autoSpaceDN/>
        <w:adjustRightInd/>
        <w:ind w:left="1418" w:hanging="567"/>
        <w:contextualSpacing/>
        <w:jc w:val="both"/>
        <w:rPr>
          <w:lang w:val="en-US"/>
        </w:rPr>
      </w:pPr>
      <w:r w:rsidRPr="009B6DCD">
        <w:t>Общество с ограниченной ответственностью «ИНТЕР РАО – Центр управления закупками» (119435, г.</w:t>
      </w:r>
      <w:r w:rsidRPr="009B6DCD">
        <w:rPr>
          <w:lang w:val="en-US"/>
        </w:rPr>
        <w:t> </w:t>
      </w:r>
      <w:r w:rsidRPr="009B6DCD">
        <w:t>Москва, ул.</w:t>
      </w:r>
      <w:r w:rsidRPr="009B6DCD">
        <w:rPr>
          <w:lang w:val="en-US"/>
        </w:rPr>
        <w:t> </w:t>
      </w:r>
      <w:proofErr w:type="spellStart"/>
      <w:r w:rsidRPr="009B6DCD">
        <w:rPr>
          <w:lang w:val="en-US"/>
        </w:rPr>
        <w:t>Большая</w:t>
      </w:r>
      <w:proofErr w:type="spellEnd"/>
      <w:r w:rsidRPr="009B6DCD">
        <w:rPr>
          <w:lang w:val="en-US"/>
        </w:rPr>
        <w:t xml:space="preserve"> </w:t>
      </w:r>
      <w:proofErr w:type="spellStart"/>
      <w:r w:rsidRPr="009B6DCD">
        <w:rPr>
          <w:lang w:val="en-US"/>
        </w:rPr>
        <w:t>Пироговская</w:t>
      </w:r>
      <w:proofErr w:type="spellEnd"/>
      <w:r w:rsidRPr="009B6DCD">
        <w:rPr>
          <w:lang w:val="en-US"/>
        </w:rPr>
        <w:t xml:space="preserve">, д. 27, </w:t>
      </w:r>
      <w:proofErr w:type="spellStart"/>
      <w:r w:rsidRPr="009B6DCD">
        <w:rPr>
          <w:lang w:val="en-US"/>
        </w:rPr>
        <w:t>стр</w:t>
      </w:r>
      <w:proofErr w:type="spellEnd"/>
      <w:r w:rsidRPr="009B6DCD">
        <w:rPr>
          <w:lang w:val="en-US"/>
        </w:rPr>
        <w:t>. 3);</w:t>
      </w:r>
    </w:p>
    <w:p w:rsidR="001A3220" w:rsidRPr="009B6DCD" w:rsidRDefault="001A3220" w:rsidP="001A3220">
      <w:pPr>
        <w:widowControl/>
        <w:numPr>
          <w:ilvl w:val="0"/>
          <w:numId w:val="5"/>
        </w:numPr>
        <w:autoSpaceDE/>
        <w:autoSpaceDN/>
        <w:adjustRightInd/>
        <w:ind w:left="1418" w:hanging="567"/>
        <w:contextualSpacing/>
        <w:jc w:val="both"/>
      </w:pPr>
      <w:r w:rsidRPr="009B6DCD">
        <w:t>Правительство Российской Федерации (103274, г.</w:t>
      </w:r>
      <w:r w:rsidRPr="009B6DCD">
        <w:rPr>
          <w:lang w:val="en-US"/>
        </w:rPr>
        <w:t> </w:t>
      </w:r>
      <w:r w:rsidRPr="009B6DCD">
        <w:t>Москва, Краснопресненская наб., д.</w:t>
      </w:r>
      <w:r w:rsidRPr="009B6DCD">
        <w:rPr>
          <w:lang w:val="en-US"/>
        </w:rPr>
        <w:t> </w:t>
      </w:r>
      <w:r w:rsidRPr="009B6DCD">
        <w:t>2);</w:t>
      </w:r>
    </w:p>
    <w:p w:rsidR="001A3220" w:rsidRPr="009B6DCD" w:rsidRDefault="001A3220" w:rsidP="001A3220">
      <w:pPr>
        <w:widowControl/>
        <w:numPr>
          <w:ilvl w:val="0"/>
          <w:numId w:val="5"/>
        </w:numPr>
        <w:autoSpaceDE/>
        <w:autoSpaceDN/>
        <w:adjustRightInd/>
        <w:ind w:left="1418" w:hanging="567"/>
        <w:contextualSpacing/>
        <w:jc w:val="both"/>
      </w:pPr>
      <w:r w:rsidRPr="009B6DCD">
        <w:t>Министерство энергетики Российской Федерации (109074, г.</w:t>
      </w:r>
      <w:r w:rsidRPr="009B6DCD">
        <w:rPr>
          <w:lang w:val="en-US"/>
        </w:rPr>
        <w:t> </w:t>
      </w:r>
      <w:r w:rsidRPr="009B6DCD">
        <w:t>Москва, Китайгородский проезд, д.</w:t>
      </w:r>
      <w:r w:rsidRPr="009B6DCD">
        <w:rPr>
          <w:lang w:val="en-US"/>
        </w:rPr>
        <w:t> </w:t>
      </w:r>
      <w:r w:rsidRPr="009B6DCD">
        <w:t>7);</w:t>
      </w:r>
    </w:p>
    <w:p w:rsidR="001A3220" w:rsidRPr="009B6DCD" w:rsidRDefault="001A3220" w:rsidP="001A3220">
      <w:pPr>
        <w:widowControl/>
        <w:numPr>
          <w:ilvl w:val="0"/>
          <w:numId w:val="5"/>
        </w:numPr>
        <w:autoSpaceDE/>
        <w:autoSpaceDN/>
        <w:adjustRightInd/>
        <w:ind w:left="1418" w:hanging="567"/>
        <w:contextualSpacing/>
        <w:jc w:val="both"/>
        <w:rPr>
          <w:lang w:val="en-US"/>
        </w:rPr>
      </w:pPr>
      <w:r w:rsidRPr="009B6DCD">
        <w:t>Федеральная служба по финансовому мониторингу (107450, г.</w:t>
      </w:r>
      <w:r w:rsidRPr="009B6DCD">
        <w:rPr>
          <w:lang w:val="en-US"/>
        </w:rPr>
        <w:t> </w:t>
      </w:r>
      <w:r w:rsidRPr="009B6DCD">
        <w:t>Москва, К-450, ул.</w:t>
      </w:r>
      <w:r w:rsidRPr="009B6DCD">
        <w:rPr>
          <w:lang w:val="en-US"/>
        </w:rPr>
        <w:t> </w:t>
      </w:r>
      <w:proofErr w:type="spellStart"/>
      <w:r w:rsidRPr="009B6DCD">
        <w:rPr>
          <w:lang w:val="en-US"/>
        </w:rPr>
        <w:t>Мясницкая</w:t>
      </w:r>
      <w:proofErr w:type="spellEnd"/>
      <w:r w:rsidRPr="009B6DCD">
        <w:rPr>
          <w:lang w:val="en-US"/>
        </w:rPr>
        <w:t xml:space="preserve">, д. 39, </w:t>
      </w:r>
      <w:proofErr w:type="spellStart"/>
      <w:r w:rsidRPr="009B6DCD">
        <w:rPr>
          <w:lang w:val="en-US"/>
        </w:rPr>
        <w:t>стр</w:t>
      </w:r>
      <w:proofErr w:type="spellEnd"/>
      <w:r w:rsidRPr="009B6DCD">
        <w:rPr>
          <w:lang w:val="en-US"/>
        </w:rPr>
        <w:t>. 1);</w:t>
      </w:r>
    </w:p>
    <w:p w:rsidR="001A3220" w:rsidRPr="009B6DCD" w:rsidRDefault="001A3220" w:rsidP="001A3220">
      <w:pPr>
        <w:widowControl/>
        <w:numPr>
          <w:ilvl w:val="0"/>
          <w:numId w:val="5"/>
        </w:numPr>
        <w:autoSpaceDE/>
        <w:autoSpaceDN/>
        <w:adjustRightInd/>
        <w:ind w:left="1418" w:hanging="567"/>
        <w:contextualSpacing/>
        <w:jc w:val="both"/>
        <w:rPr>
          <w:lang w:val="en-US"/>
        </w:rPr>
      </w:pPr>
      <w:r w:rsidRPr="009B6DCD">
        <w:t>Федеральная налоговая служба (127381, г.</w:t>
      </w:r>
      <w:r w:rsidRPr="009B6DCD">
        <w:rPr>
          <w:lang w:val="en-US"/>
        </w:rPr>
        <w:t> </w:t>
      </w:r>
      <w:r w:rsidRPr="009B6DCD">
        <w:t>Москва, ул.</w:t>
      </w:r>
      <w:r w:rsidRPr="009B6DCD">
        <w:rPr>
          <w:lang w:val="en-US"/>
        </w:rPr>
        <w:t> </w:t>
      </w:r>
      <w:proofErr w:type="spellStart"/>
      <w:r w:rsidRPr="009B6DCD">
        <w:rPr>
          <w:lang w:val="en-US"/>
        </w:rPr>
        <w:t>Неглинная</w:t>
      </w:r>
      <w:proofErr w:type="spellEnd"/>
      <w:r w:rsidRPr="009B6DCD">
        <w:rPr>
          <w:lang w:val="en-US"/>
        </w:rPr>
        <w:t>, д. 23).</w:t>
      </w:r>
    </w:p>
    <w:p w:rsidR="001A3220" w:rsidRPr="009B6DCD" w:rsidRDefault="001A3220" w:rsidP="001A3220">
      <w:pPr>
        <w:spacing w:before="120" w:after="120"/>
        <w:ind w:firstLine="851"/>
        <w:jc w:val="both"/>
      </w:pPr>
      <w:proofErr w:type="gramStart"/>
      <w:r w:rsidRPr="009B6DCD">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9B6DCD">
        <w:rPr>
          <w:i/>
        </w:rPr>
        <w:t>Группы</w:t>
      </w:r>
      <w:r w:rsidRPr="009B6DCD">
        <w:rPr>
          <w:i/>
          <w:lang w:val="en-US"/>
        </w:rPr>
        <w:t> </w:t>
      </w:r>
      <w:r w:rsidRPr="009B6DCD">
        <w:rPr>
          <w:i/>
        </w:rPr>
        <w:t>«</w:t>
      </w:r>
      <w:proofErr w:type="spellStart"/>
      <w:r w:rsidRPr="009B6DCD">
        <w:rPr>
          <w:i/>
        </w:rPr>
        <w:t>Интер</w:t>
      </w:r>
      <w:proofErr w:type="spellEnd"/>
      <w:r w:rsidRPr="009B6DCD">
        <w:rPr>
          <w:i/>
        </w:rPr>
        <w:t xml:space="preserve"> РАО»</w:t>
      </w:r>
      <w:r w:rsidRPr="009B6DCD">
        <w:t xml:space="preserve"> </w:t>
      </w:r>
      <w:r w:rsidRPr="009B6DCD">
        <w:rPr>
          <w:i/>
        </w:rPr>
        <w:t xml:space="preserve">или </w:t>
      </w:r>
      <w:r w:rsidRPr="009B6DCD">
        <w:t>исключить данное положение] извлечение, блокирование, удаление, уничтожение.</w:t>
      </w:r>
      <w:proofErr w:type="gramEnd"/>
    </w:p>
    <w:p w:rsidR="001A3220" w:rsidRPr="009B6DCD" w:rsidRDefault="001A3220" w:rsidP="001A3220">
      <w:pPr>
        <w:spacing w:before="120" w:after="120"/>
        <w:ind w:firstLine="851"/>
        <w:jc w:val="both"/>
      </w:pPr>
      <w:r w:rsidRPr="009B6DCD">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9B6DCD">
        <w:t>выполнения Поручений Председателя Правительства Российской Федерации</w:t>
      </w:r>
      <w:proofErr w:type="gramEnd"/>
      <w:r w:rsidRPr="009B6DCD">
        <w:t xml:space="preserve"> от 28</w:t>
      </w:r>
      <w:r w:rsidRPr="009B6DCD">
        <w:rPr>
          <w:lang w:val="en-US"/>
        </w:rPr>
        <w:t> </w:t>
      </w:r>
      <w:r w:rsidRPr="009B6DCD">
        <w:t>декабря</w:t>
      </w:r>
      <w:r w:rsidRPr="009B6DCD">
        <w:rPr>
          <w:lang w:val="en-US"/>
        </w:rPr>
        <w:t> </w:t>
      </w:r>
      <w:r w:rsidRPr="009B6DCD">
        <w:t>2011</w:t>
      </w:r>
      <w:r w:rsidRPr="009B6DCD">
        <w:rPr>
          <w:lang w:val="en-US"/>
        </w:rPr>
        <w:t> </w:t>
      </w:r>
      <w:r w:rsidRPr="009B6DCD">
        <w:t>года №</w:t>
      </w:r>
      <w:r w:rsidRPr="009B6DCD">
        <w:rPr>
          <w:lang w:val="en-US"/>
        </w:rPr>
        <w:t> </w:t>
      </w:r>
      <w:r w:rsidRPr="009B6DCD">
        <w:t>ВП-П13-9308, от 5</w:t>
      </w:r>
      <w:r w:rsidRPr="009B6DCD">
        <w:rPr>
          <w:lang w:val="en-US"/>
        </w:rPr>
        <w:t> </w:t>
      </w:r>
      <w:r w:rsidRPr="009B6DCD">
        <w:t>марта</w:t>
      </w:r>
      <w:r w:rsidRPr="009B6DCD">
        <w:rPr>
          <w:lang w:val="en-US"/>
        </w:rPr>
        <w:t> </w:t>
      </w:r>
      <w:r w:rsidRPr="009B6DCD">
        <w:t>2012</w:t>
      </w:r>
      <w:r w:rsidRPr="009B6DCD">
        <w:rPr>
          <w:lang w:val="en-US"/>
        </w:rPr>
        <w:t> </w:t>
      </w:r>
      <w:r w:rsidRPr="009B6DCD">
        <w:t>года №</w:t>
      </w:r>
      <w:r w:rsidRPr="009B6DCD">
        <w:rPr>
          <w:lang w:val="en-US"/>
        </w:rPr>
        <w:t> </w:t>
      </w:r>
      <w:r w:rsidRPr="009B6DCD">
        <w:t>ВП-П24-1269.</w:t>
      </w:r>
    </w:p>
    <w:p w:rsidR="001A3220" w:rsidRPr="009B6DCD" w:rsidRDefault="001A3220" w:rsidP="001A3220">
      <w:pPr>
        <w:spacing w:before="120" w:after="120"/>
        <w:ind w:firstLine="851"/>
        <w:jc w:val="both"/>
      </w:pPr>
      <w:r w:rsidRPr="009B6DC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1A3220" w:rsidRPr="009B6DCD" w:rsidRDefault="001A3220" w:rsidP="001A3220">
      <w:pPr>
        <w:spacing w:before="120" w:after="120"/>
        <w:ind w:firstLine="851"/>
        <w:jc w:val="both"/>
      </w:pPr>
      <w:r w:rsidRPr="009B6DCD">
        <w:t>Настоящее согласие на обработку моих персональных данных действует в течение 1</w:t>
      </w:r>
      <w:r w:rsidRPr="009B6DCD">
        <w:rPr>
          <w:lang w:val="en-US"/>
        </w:rPr>
        <w:t> </w:t>
      </w:r>
      <w:r w:rsidRPr="009B6DCD">
        <w:t>(одного) года или до его отзыва мною путём направления вышеуказанным операторам письменного уведомления по указанным в согласии адресам.</w:t>
      </w:r>
    </w:p>
    <w:p w:rsidR="001A3220" w:rsidRPr="009B6DCD" w:rsidRDefault="001A3220" w:rsidP="001A3220"/>
    <w:p w:rsidR="001A3220" w:rsidRPr="009B6DCD" w:rsidRDefault="001A3220" w:rsidP="001A3220"/>
    <w:p w:rsidR="001A3220" w:rsidRPr="009B6DCD" w:rsidRDefault="001A3220" w:rsidP="001A3220">
      <w:pPr>
        <w:jc w:val="right"/>
      </w:pPr>
      <w:r w:rsidRPr="009B6DCD">
        <w:t>ФИО______________________/_____________________</w:t>
      </w:r>
      <w:r w:rsidRPr="009B6DCD">
        <w:rPr>
          <w:i/>
        </w:rPr>
        <w:t>(подпись)</w:t>
      </w:r>
    </w:p>
    <w:p w:rsidR="001A3220" w:rsidRPr="009B6DCD" w:rsidRDefault="001A3220" w:rsidP="001A3220">
      <w:pPr>
        <w:spacing w:beforeLines="60" w:before="144"/>
        <w:ind w:firstLine="708"/>
        <w:contextualSpacing/>
        <w:jc w:val="center"/>
        <w:rPr>
          <w:b/>
          <w:sz w:val="28"/>
          <w:szCs w:val="28"/>
        </w:rPr>
      </w:pPr>
    </w:p>
    <w:sectPr w:rsidR="001A3220" w:rsidRPr="009B6DCD" w:rsidSect="00EB3419">
      <w:footerReference w:type="default" r:id="rId13"/>
      <w:pgSz w:w="11906" w:h="16838"/>
      <w:pgMar w:top="1440" w:right="1440" w:bottom="1440" w:left="180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184" w:rsidRDefault="00755184">
      <w:r>
        <w:separator/>
      </w:r>
    </w:p>
  </w:endnote>
  <w:endnote w:type="continuationSeparator" w:id="0">
    <w:p w:rsidR="00755184" w:rsidRDefault="00755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wis721 LtEx BT">
    <w:altName w:val="Segoe Script"/>
    <w:charset w:val="00"/>
    <w:family w:val="swiss"/>
    <w:pitch w:val="variable"/>
    <w:sig w:usb0="00000001" w:usb1="00000000" w:usb2="00000000" w:usb3="00000000" w:csb0="0000001B"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FreeSetCTT">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Droid Sans Fallback">
    <w:altName w:val="MS Mincho"/>
    <w:charset w:val="80"/>
    <w:family w:val="auto"/>
    <w:pitch w:val="variable"/>
  </w:font>
  <w:font w:name="FreeSans">
    <w:altName w:val="MS Mincho"/>
    <w:charset w:val="80"/>
    <w:family w:val="auto"/>
    <w:pitch w:val="variable"/>
  </w:font>
  <w:font w:name="Futuris">
    <w:altName w:val="Courier New"/>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184" w:rsidRPr="005A4803" w:rsidRDefault="00755184" w:rsidP="004658B2">
    <w:pPr>
      <w:pStyle w:val="ac"/>
      <w:rPr>
        <w:color w:val="000000" w:themeColor="text1"/>
      </w:rPr>
    </w:pPr>
    <w:sdt>
      <w:sdtPr>
        <w:rPr>
          <w:i/>
          <w:color w:val="365F91" w:themeColor="accent1" w:themeShade="BF"/>
        </w:rPr>
        <w:alias w:val="Автор"/>
        <w:id w:val="54214575"/>
        <w:dataBinding w:prefixMappings="xmlns:ns0='http://schemas.openxmlformats.org/package/2006/metadata/core-properties' xmlns:ns1='http://purl.org/dc/elements/1.1/'" w:xpath="/ns0:coreProperties[1]/ns1:creator[1]" w:storeItemID="{6C3C8BC8-F283-45AE-878A-BAB7291924A1}"/>
        <w:text/>
      </w:sdtPr>
      <w:sdtContent>
        <w:r w:rsidRPr="008C0147">
          <w:rPr>
            <w:i/>
            <w:color w:val="365F91" w:themeColor="accent1" w:themeShade="BF"/>
          </w:rPr>
          <w:t>Закупочная документация (Том I</w:t>
        </w:r>
        <w:r>
          <w:rPr>
            <w:i/>
            <w:color w:val="365F91" w:themeColor="accent1" w:themeShade="BF"/>
            <w:lang w:val="en-US"/>
          </w:rPr>
          <w:t>I</w:t>
        </w:r>
        <w:r w:rsidRPr="008C0147">
          <w:rPr>
            <w:i/>
            <w:color w:val="365F91" w:themeColor="accent1" w:themeShade="BF"/>
          </w:rPr>
          <w:t>) по открытому запросу предложений на право заключения договора на</w:t>
        </w:r>
        <w:r>
          <w:rPr>
            <w:i/>
            <w:color w:val="365F91" w:themeColor="accent1" w:themeShade="BF"/>
          </w:rPr>
          <w:t xml:space="preserve"> оказание услуг по проведению периодических медицинских осмотров персонала ПАО «Томскэнергосбыт»</w:t>
        </w:r>
      </w:sdtContent>
    </w:sdt>
    <w:r>
      <w:rPr>
        <w:noProof/>
        <w:color w:val="4F81BD" w:themeColor="accent1"/>
      </w:rPr>
      <mc:AlternateContent>
        <mc:Choice Requires="wps">
          <w:drawing>
            <wp:anchor distT="91440" distB="91440" distL="114300" distR="114300" simplePos="0" relativeHeight="251662336" behindDoc="1" locked="0" layoutInCell="1" allowOverlap="1" wp14:anchorId="12B6B2BC" wp14:editId="05F39278">
              <wp:simplePos x="0" y="0"/>
              <wp:positionH relativeFrom="margin">
                <wp:align>center</wp:align>
              </wp:positionH>
              <wp:positionV relativeFrom="bottomMargin">
                <wp:align>top</wp:align>
              </wp:positionV>
              <wp:extent cx="5943600" cy="36195"/>
              <wp:effectExtent l="0" t="0" r="0" b="0"/>
              <wp:wrapSquare wrapText="bothSides"/>
              <wp:docPr id="2" name="Прямоугольник 2"/>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2" o:spid="_x0000_s1026" style="position:absolute;margin-left:0;margin-top:0;width:468pt;height:2.85pt;z-index:-25165414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j0vCA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KJaPS8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p w:rsidR="00755184" w:rsidRPr="004658B2" w:rsidRDefault="00755184" w:rsidP="004658B2">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184" w:rsidRPr="00EA08E8" w:rsidRDefault="00755184" w:rsidP="00EA08E8">
    <w:pPr>
      <w:pStyle w:val="ac"/>
    </w:pPr>
    <w:sdt>
      <w:sdtPr>
        <w:rPr>
          <w:i/>
          <w:color w:val="365F91" w:themeColor="accent1" w:themeShade="BF"/>
        </w:rPr>
        <w:alias w:val="Автор"/>
        <w:id w:val="1873036407"/>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rPr>
          <w:t>Закупочная документация (Том II) по открытому запросу предложений на право заключения договора на оказание услуг по проведению периодических медицинских осмотров персонала ПАО «Томскэнергосбыт»</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184" w:rsidRDefault="00755184">
      <w:r>
        <w:separator/>
      </w:r>
    </w:p>
  </w:footnote>
  <w:footnote w:type="continuationSeparator" w:id="0">
    <w:p w:rsidR="00755184" w:rsidRDefault="007551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2526659"/>
      <w:docPartObj>
        <w:docPartGallery w:val="Page Numbers (Top of Page)"/>
        <w:docPartUnique/>
      </w:docPartObj>
    </w:sdtPr>
    <w:sdtContent>
      <w:p w:rsidR="00755184" w:rsidRDefault="00755184">
        <w:pPr>
          <w:pStyle w:val="aa"/>
          <w:jc w:val="right"/>
        </w:pPr>
        <w:r>
          <w:fldChar w:fldCharType="begin"/>
        </w:r>
        <w:r>
          <w:instrText>PAGE   \* MERGEFORMAT</w:instrText>
        </w:r>
        <w:r>
          <w:fldChar w:fldCharType="separate"/>
        </w:r>
        <w:r w:rsidR="00EB3419">
          <w:rPr>
            <w:noProof/>
          </w:rPr>
          <w:t>4</w:t>
        </w:r>
        <w:r>
          <w:fldChar w:fldCharType="end"/>
        </w:r>
      </w:p>
    </w:sdtContent>
  </w:sdt>
  <w:p w:rsidR="00755184" w:rsidRDefault="0075518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0000002"/>
    <w:multiLevelType w:val="multilevel"/>
    <w:tmpl w:val="96BE893C"/>
    <w:name w:val="WW8Num2"/>
    <w:lvl w:ilvl="0">
      <w:start w:val="1"/>
      <w:numFmt w:val="bullet"/>
      <w:lvlText w:val=""/>
      <w:lvlJc w:val="left"/>
      <w:pPr>
        <w:tabs>
          <w:tab w:val="num" w:pos="0"/>
        </w:tabs>
        <w:ind w:left="0" w:firstLine="0"/>
      </w:pPr>
      <w:rPr>
        <w:rFonts w:ascii="Wingdings" w:hAnsi="Wingdings" w:hint="default"/>
        <w:sz w:val="24"/>
        <w:szCs w:val="24"/>
      </w:r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suff w:val="space"/>
      <w:lvlText w:val="%1.%2.%3.%4.%5.%6.%7."/>
      <w:lvlJc w:val="left"/>
      <w:pPr>
        <w:tabs>
          <w:tab w:val="num" w:pos="0"/>
        </w:tabs>
        <w:ind w:left="0" w:firstLine="0"/>
      </w:pPr>
    </w:lvl>
    <w:lvl w:ilvl="7">
      <w:start w:val="1"/>
      <w:numFmt w:val="decimal"/>
      <w:suff w:val="space"/>
      <w:lvlText w:val="%1.%2.%3.%4.%5.%6.%7.%8."/>
      <w:lvlJc w:val="left"/>
      <w:pPr>
        <w:tabs>
          <w:tab w:val="num" w:pos="0"/>
        </w:tabs>
        <w:ind w:left="0" w:firstLine="0"/>
      </w:pPr>
    </w:lvl>
    <w:lvl w:ilvl="8">
      <w:start w:val="1"/>
      <w:numFmt w:val="decimal"/>
      <w:suff w:val="space"/>
      <w:lvlText w:val="%1.%2.%3.%4.%5.%6.%7.%8.%9."/>
      <w:lvlJc w:val="left"/>
      <w:pPr>
        <w:tabs>
          <w:tab w:val="num" w:pos="0"/>
        </w:tabs>
        <w:ind w:left="0" w:firstLine="0"/>
      </w:pPr>
    </w:lvl>
  </w:abstractNum>
  <w:abstractNum w:abstractNumId="2">
    <w:nsid w:val="01124722"/>
    <w:multiLevelType w:val="multilevel"/>
    <w:tmpl w:val="32DC89F4"/>
    <w:lvl w:ilvl="0">
      <w:start w:val="1"/>
      <w:numFmt w:val="decimal"/>
      <w:lvlText w:val="%1."/>
      <w:lvlJc w:val="left"/>
      <w:pPr>
        <w:tabs>
          <w:tab w:val="num" w:pos="0"/>
        </w:tabs>
      </w:pPr>
      <w:rPr>
        <w:rFonts w:hint="default"/>
        <w:b/>
        <w:i w:val="0"/>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18B6355"/>
    <w:multiLevelType w:val="hybridMultilevel"/>
    <w:tmpl w:val="227C6BB0"/>
    <w:lvl w:ilvl="0" w:tplc="78C81B2E">
      <w:start w:val="1"/>
      <w:numFmt w:val="bullet"/>
      <w:lvlText w:val=""/>
      <w:lvlJc w:val="left"/>
      <w:pPr>
        <w:tabs>
          <w:tab w:val="num" w:pos="567"/>
        </w:tabs>
        <w:ind w:left="567" w:hanging="113"/>
      </w:pPr>
      <w:rPr>
        <w:rFonts w:ascii="Symbol" w:hAnsi="Symbol" w:hint="default"/>
      </w:rPr>
    </w:lvl>
    <w:lvl w:ilvl="1" w:tplc="4808B14E">
      <w:start w:val="2"/>
      <w:numFmt w:val="decimal"/>
      <w:lvlText w:val="%2."/>
      <w:lvlJc w:val="left"/>
      <w:pPr>
        <w:tabs>
          <w:tab w:val="num" w:pos="1440"/>
        </w:tabs>
        <w:ind w:left="1440" w:hanging="360"/>
      </w:pPr>
      <w:rPr>
        <w:rFonts w:hint="default"/>
        <w:b/>
        <w:i w:val="0"/>
        <w:color w:val="auto"/>
      </w:rPr>
    </w:lvl>
    <w:lvl w:ilvl="2" w:tplc="C1BAB83E">
      <w:start w:val="2"/>
      <w:numFmt w:val="decimal"/>
      <w:lvlText w:val="%3."/>
      <w:lvlJc w:val="left"/>
      <w:pPr>
        <w:tabs>
          <w:tab w:val="num" w:pos="2160"/>
        </w:tabs>
        <w:ind w:left="2160" w:hanging="360"/>
      </w:pPr>
      <w:rPr>
        <w:rFonts w:hint="default"/>
        <w:b/>
        <w:i w:val="0"/>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8845879"/>
    <w:multiLevelType w:val="hybridMultilevel"/>
    <w:tmpl w:val="E258E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203194"/>
    <w:multiLevelType w:val="hybridMultilevel"/>
    <w:tmpl w:val="8304A9B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
    <w:nsid w:val="12656BF7"/>
    <w:multiLevelType w:val="multilevel"/>
    <w:tmpl w:val="50EE2D02"/>
    <w:lvl w:ilvl="0">
      <w:start w:val="1"/>
      <w:numFmt w:val="decimal"/>
      <w:lvlText w:val="%1."/>
      <w:lvlJc w:val="left"/>
      <w:pPr>
        <w:ind w:left="360" w:hanging="360"/>
      </w:pPr>
      <w:rPr>
        <w:rFonts w:hint="default"/>
        <w:sz w:val="24"/>
        <w:szCs w:val="24"/>
      </w:rPr>
    </w:lvl>
    <w:lvl w:ilvl="1">
      <w:start w:val="1"/>
      <w:numFmt w:val="bullet"/>
      <w:lvlText w:val="−"/>
      <w:lvlJc w:val="left"/>
      <w:pPr>
        <w:ind w:left="574" w:hanging="432"/>
      </w:pPr>
      <w:rPr>
        <w:rFonts w:ascii="Swis721 LtEx BT" w:hAnsi="Swis721 LtEx BT"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E4F7351"/>
    <w:multiLevelType w:val="multilevel"/>
    <w:tmpl w:val="8DAA57F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24A578C6"/>
    <w:multiLevelType w:val="multilevel"/>
    <w:tmpl w:val="A238D0AE"/>
    <w:lvl w:ilvl="0">
      <w:start w:val="2"/>
      <w:numFmt w:val="decimal"/>
      <w:lvlText w:val="%1."/>
      <w:lvlJc w:val="left"/>
      <w:pPr>
        <w:tabs>
          <w:tab w:val="num" w:pos="5664"/>
        </w:tabs>
        <w:ind w:left="0" w:firstLine="0"/>
      </w:pPr>
      <w:rPr>
        <w:rFonts w:hint="default"/>
      </w:rPr>
    </w:lvl>
    <w:lvl w:ilvl="1">
      <w:start w:val="1"/>
      <w:numFmt w:val="decimal"/>
      <w:lvlText w:val="%1.%2"/>
      <w:lvlJc w:val="left"/>
      <w:pPr>
        <w:tabs>
          <w:tab w:val="num" w:pos="5664"/>
        </w:tabs>
        <w:ind w:left="0" w:firstLine="0"/>
      </w:pPr>
      <w:rPr>
        <w:rFonts w:hint="default"/>
        <w:color w:val="auto"/>
      </w:rPr>
    </w:lvl>
    <w:lvl w:ilvl="2">
      <w:start w:val="1"/>
      <w:numFmt w:val="decimal"/>
      <w:lvlText w:val="%1.%2.%3"/>
      <w:lvlJc w:val="left"/>
      <w:pPr>
        <w:tabs>
          <w:tab w:val="num" w:pos="5664"/>
        </w:tabs>
        <w:ind w:left="0" w:firstLine="0"/>
      </w:pPr>
      <w:rPr>
        <w:rFonts w:hint="default"/>
        <w:color w:val="auto"/>
      </w:rPr>
    </w:lvl>
    <w:lvl w:ilvl="3">
      <w:start w:val="1"/>
      <w:numFmt w:val="decimal"/>
      <w:lvlText w:val="%1.%2.%3.%4."/>
      <w:lvlJc w:val="left"/>
      <w:pPr>
        <w:tabs>
          <w:tab w:val="num" w:pos="5817"/>
        </w:tabs>
        <w:ind w:left="5817" w:hanging="720"/>
      </w:pPr>
      <w:rPr>
        <w:rFonts w:hint="default"/>
      </w:rPr>
    </w:lvl>
    <w:lvl w:ilvl="4">
      <w:start w:val="1"/>
      <w:numFmt w:val="decimal"/>
      <w:lvlText w:val="%1.%2.%3.%4.%5."/>
      <w:lvlJc w:val="left"/>
      <w:pPr>
        <w:tabs>
          <w:tab w:val="num" w:pos="6177"/>
        </w:tabs>
        <w:ind w:left="6177" w:hanging="1080"/>
      </w:pPr>
      <w:rPr>
        <w:rFonts w:hint="default"/>
      </w:rPr>
    </w:lvl>
    <w:lvl w:ilvl="5">
      <w:start w:val="1"/>
      <w:numFmt w:val="decimal"/>
      <w:lvlText w:val="%1.%2.%3.%4.%5.%6."/>
      <w:lvlJc w:val="left"/>
      <w:pPr>
        <w:tabs>
          <w:tab w:val="num" w:pos="6177"/>
        </w:tabs>
        <w:ind w:left="6177" w:hanging="1080"/>
      </w:pPr>
      <w:rPr>
        <w:rFonts w:hint="default"/>
      </w:rPr>
    </w:lvl>
    <w:lvl w:ilvl="6">
      <w:start w:val="1"/>
      <w:numFmt w:val="decimal"/>
      <w:lvlText w:val="%1.%2.%3.%4.%5.%6.%7."/>
      <w:lvlJc w:val="left"/>
      <w:pPr>
        <w:tabs>
          <w:tab w:val="num" w:pos="6537"/>
        </w:tabs>
        <w:ind w:left="6537" w:hanging="1440"/>
      </w:pPr>
      <w:rPr>
        <w:rFonts w:hint="default"/>
      </w:rPr>
    </w:lvl>
    <w:lvl w:ilvl="7">
      <w:start w:val="1"/>
      <w:numFmt w:val="decimal"/>
      <w:lvlText w:val="%1.%2.%3.%4.%5.%6.%7.%8."/>
      <w:lvlJc w:val="left"/>
      <w:pPr>
        <w:tabs>
          <w:tab w:val="num" w:pos="6537"/>
        </w:tabs>
        <w:ind w:left="6537" w:hanging="1440"/>
      </w:pPr>
      <w:rPr>
        <w:rFonts w:hint="default"/>
      </w:rPr>
    </w:lvl>
    <w:lvl w:ilvl="8">
      <w:start w:val="1"/>
      <w:numFmt w:val="decimal"/>
      <w:lvlText w:val="%1.%2.%3.%4.%5.%6.%7.%8.%9."/>
      <w:lvlJc w:val="left"/>
      <w:pPr>
        <w:tabs>
          <w:tab w:val="num" w:pos="6897"/>
        </w:tabs>
        <w:ind w:left="6897" w:hanging="1800"/>
      </w:pPr>
      <w:rPr>
        <w:rFonts w:hint="default"/>
      </w:rPr>
    </w:lvl>
  </w:abstractNum>
  <w:abstractNum w:abstractNumId="9">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A50A5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C6D1872"/>
    <w:multiLevelType w:val="multilevel"/>
    <w:tmpl w:val="257C90A0"/>
    <w:lvl w:ilvl="0">
      <w:start w:val="1"/>
      <w:numFmt w:val="bullet"/>
      <w:lvlText w:val="-"/>
      <w:lvlJc w:val="left"/>
      <w:pPr>
        <w:ind w:left="1068" w:hanging="360"/>
      </w:pPr>
      <w:rPr>
        <w:rFonts w:ascii="Times New Roman" w:hAnsi="Times New Roman" w:cs="Times New Roman" w:hint="default"/>
      </w:rPr>
    </w:lvl>
    <w:lvl w:ilvl="1">
      <w:start w:val="1"/>
      <w:numFmt w:val="bullet"/>
      <w:lvlText w:val="-"/>
      <w:lvlJc w:val="left"/>
      <w:pPr>
        <w:ind w:left="1500" w:hanging="432"/>
      </w:pPr>
      <w:rPr>
        <w:rFonts w:ascii="Times New Roman" w:hAnsi="Times New Roman" w:cs="Times New Roman" w:hint="default"/>
        <w:sz w:val="20"/>
      </w:r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2">
    <w:nsid w:val="356A5FCE"/>
    <w:multiLevelType w:val="multilevel"/>
    <w:tmpl w:val="828007A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70861D2"/>
    <w:multiLevelType w:val="multilevel"/>
    <w:tmpl w:val="95CAEF34"/>
    <w:lvl w:ilvl="0">
      <w:start w:val="1"/>
      <w:numFmt w:val="decimal"/>
      <w:lvlText w:val="%1."/>
      <w:lvlJc w:val="left"/>
      <w:pPr>
        <w:tabs>
          <w:tab w:val="num" w:pos="0"/>
        </w:tabs>
      </w:pPr>
      <w:rPr>
        <w:rFonts w:hint="default"/>
        <w:b/>
        <w:i w:val="0"/>
      </w:rPr>
    </w:lvl>
    <w:lvl w:ilvl="1">
      <w:start w:val="1"/>
      <w:numFmt w:val="decimal"/>
      <w:lvlText w:val="%1.%2"/>
      <w:lvlJc w:val="left"/>
      <w:pPr>
        <w:tabs>
          <w:tab w:val="num" w:pos="0"/>
        </w:tabs>
      </w:pPr>
      <w:rPr>
        <w:rFonts w:hint="default"/>
        <w:b w:val="0"/>
        <w:i w:val="0"/>
        <w:color w:val="auto"/>
        <w:sz w:val="24"/>
        <w:szCs w:val="24"/>
      </w:rPr>
    </w:lvl>
    <w:lvl w:ilvl="2">
      <w:start w:val="1"/>
      <w:numFmt w:val="decimal"/>
      <w:lvlText w:val="%1.%2.%3"/>
      <w:lvlJc w:val="left"/>
      <w:pPr>
        <w:tabs>
          <w:tab w:val="num" w:pos="0"/>
        </w:tabs>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nsid w:val="389573D3"/>
    <w:multiLevelType w:val="multilevel"/>
    <w:tmpl w:val="F84C393E"/>
    <w:lvl w:ilvl="0">
      <w:start w:val="1"/>
      <w:numFmt w:val="decimal"/>
      <w:lvlText w:val="%1."/>
      <w:lvlJc w:val="left"/>
      <w:pPr>
        <w:tabs>
          <w:tab w:val="num" w:pos="495"/>
        </w:tabs>
        <w:ind w:left="495" w:hanging="495"/>
      </w:pPr>
      <w:rPr>
        <w:rFonts w:hint="default"/>
      </w:rPr>
    </w:lvl>
    <w:lvl w:ilvl="1">
      <w:start w:val="1"/>
      <w:numFmt w:val="decimal"/>
      <w:pStyle w:val="a0"/>
      <w:lvlText w:val="%1.%2."/>
      <w:lvlJc w:val="left"/>
      <w:pPr>
        <w:tabs>
          <w:tab w:val="num" w:pos="673"/>
        </w:tabs>
        <w:ind w:left="673" w:hanging="495"/>
      </w:pPr>
      <w:rPr>
        <w:rFonts w:hint="default"/>
        <w:b w:val="0"/>
      </w:rPr>
    </w:lvl>
    <w:lvl w:ilvl="2">
      <w:start w:val="1"/>
      <w:numFmt w:val="decimal"/>
      <w:lvlText w:val="%1.%2.%3."/>
      <w:lvlJc w:val="left"/>
      <w:pPr>
        <w:tabs>
          <w:tab w:val="num" w:pos="-31680"/>
        </w:tabs>
        <w:ind w:left="0" w:firstLine="0"/>
      </w:pPr>
      <w:rPr>
        <w:rFonts w:hint="default"/>
        <w:b w:val="0"/>
      </w:rPr>
    </w:lvl>
    <w:lvl w:ilvl="3">
      <w:start w:val="1"/>
      <w:numFmt w:val="decimal"/>
      <w:lvlText w:val="%1.%2.%3.%4."/>
      <w:lvlJc w:val="left"/>
      <w:pPr>
        <w:tabs>
          <w:tab w:val="num" w:pos="1997"/>
        </w:tabs>
        <w:ind w:left="1997" w:hanging="720"/>
      </w:pPr>
      <w:rPr>
        <w:rFonts w:hint="default"/>
      </w:rPr>
    </w:lvl>
    <w:lvl w:ilvl="4">
      <w:start w:val="1"/>
      <w:numFmt w:val="decimal"/>
      <w:lvlText w:val="%1.%2.%3.%4.%5."/>
      <w:lvlJc w:val="left"/>
      <w:pPr>
        <w:tabs>
          <w:tab w:val="num" w:pos="1792"/>
        </w:tabs>
        <w:ind w:left="1792" w:hanging="1080"/>
      </w:pPr>
      <w:rPr>
        <w:rFonts w:hint="default"/>
      </w:rPr>
    </w:lvl>
    <w:lvl w:ilvl="5">
      <w:start w:val="1"/>
      <w:numFmt w:val="decimal"/>
      <w:lvlText w:val="%1.%2.%3.%4.%5.%6."/>
      <w:lvlJc w:val="left"/>
      <w:pPr>
        <w:tabs>
          <w:tab w:val="num" w:pos="1970"/>
        </w:tabs>
        <w:ind w:left="1970" w:hanging="1080"/>
      </w:pPr>
      <w:rPr>
        <w:rFonts w:hint="default"/>
      </w:rPr>
    </w:lvl>
    <w:lvl w:ilvl="6">
      <w:start w:val="1"/>
      <w:numFmt w:val="decimal"/>
      <w:lvlText w:val="%1.%2.%3.%4.%5.%6.%7."/>
      <w:lvlJc w:val="left"/>
      <w:pPr>
        <w:tabs>
          <w:tab w:val="num" w:pos="2508"/>
        </w:tabs>
        <w:ind w:left="2508" w:hanging="1440"/>
      </w:pPr>
      <w:rPr>
        <w:rFonts w:hint="default"/>
      </w:rPr>
    </w:lvl>
    <w:lvl w:ilvl="7">
      <w:start w:val="1"/>
      <w:numFmt w:val="decimal"/>
      <w:lvlText w:val="%1.%2.%3.%4.%5.%6.%7.%8."/>
      <w:lvlJc w:val="left"/>
      <w:pPr>
        <w:tabs>
          <w:tab w:val="num" w:pos="2686"/>
        </w:tabs>
        <w:ind w:left="2686" w:hanging="1440"/>
      </w:pPr>
      <w:rPr>
        <w:rFonts w:hint="default"/>
      </w:rPr>
    </w:lvl>
    <w:lvl w:ilvl="8">
      <w:start w:val="1"/>
      <w:numFmt w:val="decimal"/>
      <w:lvlText w:val="%1.%2.%3.%4.%5.%6.%7.%8.%9."/>
      <w:lvlJc w:val="left"/>
      <w:pPr>
        <w:tabs>
          <w:tab w:val="num" w:pos="3224"/>
        </w:tabs>
        <w:ind w:left="3224" w:hanging="1800"/>
      </w:pPr>
      <w:rPr>
        <w:rFonts w:hint="default"/>
      </w:rPr>
    </w:lvl>
  </w:abstractNum>
  <w:abstractNum w:abstractNumId="15">
    <w:nsid w:val="3ED4795F"/>
    <w:multiLevelType w:val="hybridMultilevel"/>
    <w:tmpl w:val="25720658"/>
    <w:lvl w:ilvl="0" w:tplc="78C81B2E">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nsid w:val="44D43BA0"/>
    <w:multiLevelType w:val="multilevel"/>
    <w:tmpl w:val="5AE0A7A4"/>
    <w:lvl w:ilvl="0">
      <w:start w:val="1"/>
      <w:numFmt w:val="decimal"/>
      <w:pStyle w:val="a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4FBB7607"/>
    <w:multiLevelType w:val="hybridMultilevel"/>
    <w:tmpl w:val="960005E2"/>
    <w:lvl w:ilvl="0" w:tplc="04190001">
      <w:start w:val="1"/>
      <w:numFmt w:val="bullet"/>
      <w:lvlText w:val=""/>
      <w:lvlJc w:val="left"/>
      <w:pPr>
        <w:tabs>
          <w:tab w:val="num" w:pos="567"/>
        </w:tabs>
        <w:ind w:left="567" w:hanging="113"/>
      </w:pPr>
      <w:rPr>
        <w:rFonts w:ascii="Symbol" w:hAnsi="Symbol" w:hint="default"/>
      </w:rPr>
    </w:lvl>
    <w:lvl w:ilvl="1" w:tplc="4808B14E">
      <w:start w:val="2"/>
      <w:numFmt w:val="decimal"/>
      <w:lvlText w:val="%2."/>
      <w:lvlJc w:val="left"/>
      <w:pPr>
        <w:tabs>
          <w:tab w:val="num" w:pos="1440"/>
        </w:tabs>
        <w:ind w:left="1440" w:hanging="360"/>
      </w:pPr>
      <w:rPr>
        <w:rFonts w:hint="default"/>
        <w:b/>
        <w:i w:val="0"/>
        <w:color w:val="auto"/>
      </w:rPr>
    </w:lvl>
    <w:lvl w:ilvl="2" w:tplc="C1BAB83E">
      <w:start w:val="2"/>
      <w:numFmt w:val="decimal"/>
      <w:lvlText w:val="%3."/>
      <w:lvlJc w:val="left"/>
      <w:pPr>
        <w:tabs>
          <w:tab w:val="num" w:pos="2160"/>
        </w:tabs>
        <w:ind w:left="2160" w:hanging="360"/>
      </w:pPr>
      <w:rPr>
        <w:rFonts w:hint="default"/>
        <w:b/>
        <w:i w:val="0"/>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2A839CE"/>
    <w:multiLevelType w:val="hybridMultilevel"/>
    <w:tmpl w:val="F432B25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0">
    <w:nsid w:val="53C73AA6"/>
    <w:multiLevelType w:val="hybridMultilevel"/>
    <w:tmpl w:val="B4F466E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BA372E7"/>
    <w:multiLevelType w:val="hybridMultilevel"/>
    <w:tmpl w:val="C3F6416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2"/>
  </w:num>
  <w:num w:numId="2">
    <w:abstractNumId w:val="16"/>
  </w:num>
  <w:num w:numId="3">
    <w:abstractNumId w:val="8"/>
  </w:num>
  <w:num w:numId="4">
    <w:abstractNumId w:val="22"/>
  </w:num>
  <w:num w:numId="5">
    <w:abstractNumId w:val="21"/>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3"/>
    <w:lvlOverride w:ilvl="0"/>
    <w:lvlOverride w:ilvl="1">
      <w:startOverride w:val="2"/>
    </w:lvlOverride>
    <w:lvlOverride w:ilvl="2">
      <w:startOverride w:val="2"/>
    </w:lvlOverride>
    <w:lvlOverride w:ilvl="3"/>
    <w:lvlOverride w:ilvl="4"/>
    <w:lvlOverride w:ilvl="5"/>
    <w:lvlOverride w:ilvl="6"/>
    <w:lvlOverride w:ilvl="7"/>
    <w:lvlOverride w:ilvl="8"/>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3"/>
  </w:num>
  <w:num w:numId="12">
    <w:abstractNumId w:val="13"/>
  </w:num>
  <w:num w:numId="13">
    <w:abstractNumId w:val="18"/>
  </w:num>
  <w:num w:numId="14">
    <w:abstractNumId w:val="15"/>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
  </w:num>
  <w:num w:numId="18">
    <w:abstractNumId w:val="20"/>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7"/>
  </w:num>
  <w:num w:numId="22">
    <w:abstractNumId w:val="5"/>
  </w:num>
  <w:num w:numId="23">
    <w:abstractNumId w:val="23"/>
  </w:num>
  <w:num w:numId="24">
    <w:abstractNumId w:val="9"/>
  </w:num>
  <w:num w:numId="25">
    <w:abstractNumId w:val="17"/>
  </w:num>
  <w:num w:numId="26">
    <w:abstractNumId w:val="10"/>
  </w:num>
  <w:num w:numId="27">
    <w:abstractNumId w:val="6"/>
  </w:num>
  <w:num w:numId="28">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363"/>
    <w:rsid w:val="00010C99"/>
    <w:rsid w:val="00023D98"/>
    <w:rsid w:val="000257D4"/>
    <w:rsid w:val="00053C07"/>
    <w:rsid w:val="00070437"/>
    <w:rsid w:val="000E0580"/>
    <w:rsid w:val="000E6D4C"/>
    <w:rsid w:val="0010619E"/>
    <w:rsid w:val="00120BBB"/>
    <w:rsid w:val="00132A6E"/>
    <w:rsid w:val="00153D09"/>
    <w:rsid w:val="00167C76"/>
    <w:rsid w:val="0017584B"/>
    <w:rsid w:val="00175A52"/>
    <w:rsid w:val="00177DE9"/>
    <w:rsid w:val="001859E1"/>
    <w:rsid w:val="001A0581"/>
    <w:rsid w:val="001A3220"/>
    <w:rsid w:val="001B7BB4"/>
    <w:rsid w:val="001F7D38"/>
    <w:rsid w:val="00210E77"/>
    <w:rsid w:val="0025226F"/>
    <w:rsid w:val="00256849"/>
    <w:rsid w:val="00260597"/>
    <w:rsid w:val="00266134"/>
    <w:rsid w:val="002751D3"/>
    <w:rsid w:val="002810F0"/>
    <w:rsid w:val="00285A11"/>
    <w:rsid w:val="002863B7"/>
    <w:rsid w:val="00290F39"/>
    <w:rsid w:val="00292EFA"/>
    <w:rsid w:val="002B6416"/>
    <w:rsid w:val="002C4BEB"/>
    <w:rsid w:val="002D5822"/>
    <w:rsid w:val="002E3FA7"/>
    <w:rsid w:val="0030032A"/>
    <w:rsid w:val="00301F02"/>
    <w:rsid w:val="00322531"/>
    <w:rsid w:val="00350363"/>
    <w:rsid w:val="003B49B6"/>
    <w:rsid w:val="003C260E"/>
    <w:rsid w:val="003D1E01"/>
    <w:rsid w:val="003D547C"/>
    <w:rsid w:val="003F39D9"/>
    <w:rsid w:val="004048D2"/>
    <w:rsid w:val="00412E69"/>
    <w:rsid w:val="004134B8"/>
    <w:rsid w:val="00414246"/>
    <w:rsid w:val="00420BE0"/>
    <w:rsid w:val="004265ED"/>
    <w:rsid w:val="00444293"/>
    <w:rsid w:val="00447CB3"/>
    <w:rsid w:val="004658B2"/>
    <w:rsid w:val="004900FF"/>
    <w:rsid w:val="004F475B"/>
    <w:rsid w:val="004F5372"/>
    <w:rsid w:val="00507D59"/>
    <w:rsid w:val="00513753"/>
    <w:rsid w:val="00513BB7"/>
    <w:rsid w:val="00521770"/>
    <w:rsid w:val="0054169B"/>
    <w:rsid w:val="00543ADE"/>
    <w:rsid w:val="00561577"/>
    <w:rsid w:val="00580D6F"/>
    <w:rsid w:val="005A1BF6"/>
    <w:rsid w:val="005B7FCB"/>
    <w:rsid w:val="005C043A"/>
    <w:rsid w:val="005D63D5"/>
    <w:rsid w:val="005E0F38"/>
    <w:rsid w:val="005E15F4"/>
    <w:rsid w:val="005F77DD"/>
    <w:rsid w:val="0060398D"/>
    <w:rsid w:val="00603A9A"/>
    <w:rsid w:val="0062591A"/>
    <w:rsid w:val="006306CE"/>
    <w:rsid w:val="00634C86"/>
    <w:rsid w:val="00636998"/>
    <w:rsid w:val="00686804"/>
    <w:rsid w:val="00690B72"/>
    <w:rsid w:val="00691EA3"/>
    <w:rsid w:val="00697C9E"/>
    <w:rsid w:val="006A5507"/>
    <w:rsid w:val="006D3350"/>
    <w:rsid w:val="006F2902"/>
    <w:rsid w:val="006F624A"/>
    <w:rsid w:val="00707E1B"/>
    <w:rsid w:val="00751610"/>
    <w:rsid w:val="00751914"/>
    <w:rsid w:val="00755184"/>
    <w:rsid w:val="0075636A"/>
    <w:rsid w:val="00770C50"/>
    <w:rsid w:val="00772AD5"/>
    <w:rsid w:val="00790A06"/>
    <w:rsid w:val="00791B3C"/>
    <w:rsid w:val="007B23FD"/>
    <w:rsid w:val="007B472E"/>
    <w:rsid w:val="007C65C4"/>
    <w:rsid w:val="007D17CB"/>
    <w:rsid w:val="007D3D1D"/>
    <w:rsid w:val="007D3F46"/>
    <w:rsid w:val="007D629A"/>
    <w:rsid w:val="007E18F9"/>
    <w:rsid w:val="00813F06"/>
    <w:rsid w:val="00817104"/>
    <w:rsid w:val="00831A0E"/>
    <w:rsid w:val="00841513"/>
    <w:rsid w:val="008433A1"/>
    <w:rsid w:val="00853F09"/>
    <w:rsid w:val="00853FAA"/>
    <w:rsid w:val="008553F4"/>
    <w:rsid w:val="00875DEA"/>
    <w:rsid w:val="00894232"/>
    <w:rsid w:val="008A6CF5"/>
    <w:rsid w:val="008D7700"/>
    <w:rsid w:val="008D7D57"/>
    <w:rsid w:val="008F332C"/>
    <w:rsid w:val="008F5E9B"/>
    <w:rsid w:val="009049F6"/>
    <w:rsid w:val="009274A6"/>
    <w:rsid w:val="00951A63"/>
    <w:rsid w:val="00986CAD"/>
    <w:rsid w:val="009B04E0"/>
    <w:rsid w:val="009B1AFD"/>
    <w:rsid w:val="009C0A08"/>
    <w:rsid w:val="009C6E9E"/>
    <w:rsid w:val="009D37E8"/>
    <w:rsid w:val="009E4881"/>
    <w:rsid w:val="009F4A97"/>
    <w:rsid w:val="009F7422"/>
    <w:rsid w:val="00A15402"/>
    <w:rsid w:val="00A87406"/>
    <w:rsid w:val="00AA53EF"/>
    <w:rsid w:val="00AC0022"/>
    <w:rsid w:val="00AC6CB7"/>
    <w:rsid w:val="00AD5EFD"/>
    <w:rsid w:val="00AE0F65"/>
    <w:rsid w:val="00B041A2"/>
    <w:rsid w:val="00B1136A"/>
    <w:rsid w:val="00B22565"/>
    <w:rsid w:val="00B31A0A"/>
    <w:rsid w:val="00B354AA"/>
    <w:rsid w:val="00B4531E"/>
    <w:rsid w:val="00B4654D"/>
    <w:rsid w:val="00B5379B"/>
    <w:rsid w:val="00B558FD"/>
    <w:rsid w:val="00B62136"/>
    <w:rsid w:val="00B746C0"/>
    <w:rsid w:val="00B751D3"/>
    <w:rsid w:val="00B75EE2"/>
    <w:rsid w:val="00B83D8F"/>
    <w:rsid w:val="00BA4731"/>
    <w:rsid w:val="00BA5CFB"/>
    <w:rsid w:val="00BD1513"/>
    <w:rsid w:val="00C11C8F"/>
    <w:rsid w:val="00C6408D"/>
    <w:rsid w:val="00CC01CF"/>
    <w:rsid w:val="00CC7AED"/>
    <w:rsid w:val="00CE0AB8"/>
    <w:rsid w:val="00CF395A"/>
    <w:rsid w:val="00D05273"/>
    <w:rsid w:val="00D16D3D"/>
    <w:rsid w:val="00D276F5"/>
    <w:rsid w:val="00D31F77"/>
    <w:rsid w:val="00DB5FDB"/>
    <w:rsid w:val="00DB6701"/>
    <w:rsid w:val="00DF3140"/>
    <w:rsid w:val="00DF44B5"/>
    <w:rsid w:val="00E40145"/>
    <w:rsid w:val="00E44534"/>
    <w:rsid w:val="00E51BC9"/>
    <w:rsid w:val="00E62986"/>
    <w:rsid w:val="00E773C1"/>
    <w:rsid w:val="00EA08E8"/>
    <w:rsid w:val="00EA5F16"/>
    <w:rsid w:val="00EB18F6"/>
    <w:rsid w:val="00EB3419"/>
    <w:rsid w:val="00EC27F0"/>
    <w:rsid w:val="00F10E4C"/>
    <w:rsid w:val="00F24886"/>
    <w:rsid w:val="00F4178C"/>
    <w:rsid w:val="00F51EF3"/>
    <w:rsid w:val="00F6063D"/>
    <w:rsid w:val="00F665D0"/>
    <w:rsid w:val="00FB5066"/>
    <w:rsid w:val="00FB657F"/>
    <w:rsid w:val="00FC7A6C"/>
    <w:rsid w:val="00FD3DA4"/>
    <w:rsid w:val="00FE6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503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2"/>
    <w:next w:val="a2"/>
    <w:link w:val="11"/>
    <w:qFormat/>
    <w:rsid w:val="00350363"/>
    <w:pPr>
      <w:keepNext/>
      <w:spacing w:before="240" w:after="60"/>
      <w:outlineLvl w:val="0"/>
    </w:pPr>
    <w:rPr>
      <w:rFonts w:ascii="Arial" w:hAnsi="Arial" w:cs="Arial"/>
      <w:b/>
      <w:bCs/>
      <w:kern w:val="32"/>
      <w:sz w:val="32"/>
      <w:szCs w:val="32"/>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2"/>
    <w:next w:val="a2"/>
    <w:link w:val="20"/>
    <w:qFormat/>
    <w:rsid w:val="00561577"/>
    <w:pPr>
      <w:keepNext/>
      <w:widowControl/>
      <w:tabs>
        <w:tab w:val="num" w:pos="1440"/>
      </w:tabs>
      <w:autoSpaceDE/>
      <w:autoSpaceDN/>
      <w:adjustRightInd/>
      <w:spacing w:before="240" w:after="60"/>
      <w:outlineLvl w:val="1"/>
    </w:pPr>
    <w:rPr>
      <w:rFonts w:ascii="Arial" w:eastAsia="Calibri" w:hAnsi="Arial"/>
      <w:b/>
      <w:bCs/>
      <w:i/>
      <w:iCs/>
      <w:sz w:val="28"/>
      <w:szCs w:val="28"/>
      <w:lang w:val="x-none" w:eastAsia="x-none"/>
    </w:rPr>
  </w:style>
  <w:style w:type="paragraph" w:styleId="3">
    <w:name w:val="heading 3"/>
    <w:basedOn w:val="a2"/>
    <w:next w:val="a2"/>
    <w:link w:val="30"/>
    <w:qFormat/>
    <w:rsid w:val="00561577"/>
    <w:pPr>
      <w:keepNext/>
      <w:widowControl/>
      <w:tabs>
        <w:tab w:val="num" w:pos="720"/>
      </w:tabs>
      <w:autoSpaceDE/>
      <w:autoSpaceDN/>
      <w:adjustRightInd/>
      <w:spacing w:before="240" w:after="60"/>
      <w:ind w:left="720" w:hanging="432"/>
      <w:outlineLvl w:val="2"/>
    </w:pPr>
    <w:rPr>
      <w:rFonts w:ascii="Arial" w:eastAsia="Calibri" w:hAnsi="Arial"/>
      <w:b/>
      <w:bCs/>
      <w:sz w:val="26"/>
      <w:szCs w:val="26"/>
      <w:lang w:val="x-none" w:eastAsia="x-none"/>
    </w:rPr>
  </w:style>
  <w:style w:type="paragraph" w:styleId="4">
    <w:name w:val="heading 4"/>
    <w:basedOn w:val="a2"/>
    <w:next w:val="a2"/>
    <w:link w:val="40"/>
    <w:qFormat/>
    <w:rsid w:val="00561577"/>
    <w:pPr>
      <w:keepNext/>
      <w:widowControl/>
      <w:tabs>
        <w:tab w:val="num" w:pos="864"/>
      </w:tabs>
      <w:autoSpaceDE/>
      <w:autoSpaceDN/>
      <w:adjustRightInd/>
      <w:spacing w:before="240" w:after="60"/>
      <w:ind w:left="864" w:hanging="144"/>
      <w:outlineLvl w:val="3"/>
    </w:pPr>
    <w:rPr>
      <w:rFonts w:ascii="Calibri" w:eastAsia="Calibri" w:hAnsi="Calibri"/>
      <w:b/>
      <w:bCs/>
      <w:sz w:val="28"/>
      <w:szCs w:val="28"/>
      <w:lang w:val="x-none" w:eastAsia="x-none"/>
    </w:rPr>
  </w:style>
  <w:style w:type="paragraph" w:styleId="5">
    <w:name w:val="heading 5"/>
    <w:basedOn w:val="a2"/>
    <w:next w:val="a2"/>
    <w:link w:val="50"/>
    <w:qFormat/>
    <w:rsid w:val="00561577"/>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lang w:val="x-none" w:eastAsia="x-none"/>
    </w:rPr>
  </w:style>
  <w:style w:type="paragraph" w:styleId="6">
    <w:name w:val="heading 6"/>
    <w:basedOn w:val="a2"/>
    <w:next w:val="a2"/>
    <w:link w:val="60"/>
    <w:qFormat/>
    <w:rsid w:val="00561577"/>
    <w:pPr>
      <w:widowControl/>
      <w:tabs>
        <w:tab w:val="num" w:pos="1152"/>
      </w:tabs>
      <w:autoSpaceDE/>
      <w:autoSpaceDN/>
      <w:adjustRightInd/>
      <w:spacing w:before="240" w:after="60"/>
      <w:ind w:left="1152" w:hanging="432"/>
      <w:outlineLvl w:val="5"/>
    </w:pPr>
    <w:rPr>
      <w:rFonts w:ascii="Calibri" w:eastAsia="Calibri" w:hAnsi="Calibri"/>
      <w:b/>
      <w:bCs/>
      <w:sz w:val="22"/>
      <w:szCs w:val="22"/>
      <w:lang w:val="x-none" w:eastAsia="x-none"/>
    </w:rPr>
  </w:style>
  <w:style w:type="paragraph" w:styleId="7">
    <w:name w:val="heading 7"/>
    <w:basedOn w:val="a2"/>
    <w:next w:val="a2"/>
    <w:link w:val="70"/>
    <w:qFormat/>
    <w:rsid w:val="00561577"/>
    <w:pPr>
      <w:keepNext/>
      <w:widowControl/>
      <w:tabs>
        <w:tab w:val="num" w:pos="1296"/>
      </w:tabs>
      <w:autoSpaceDE/>
      <w:autoSpaceDN/>
      <w:adjustRightInd/>
      <w:ind w:left="1296" w:hanging="288"/>
      <w:jc w:val="center"/>
      <w:outlineLvl w:val="6"/>
    </w:pPr>
    <w:rPr>
      <w:rFonts w:ascii="FreeSetCTT" w:eastAsia="Calibri" w:hAnsi="FreeSetCTT"/>
      <w:b/>
      <w:bCs/>
      <w:lang w:val="x-none" w:eastAsia="x-none"/>
    </w:rPr>
  </w:style>
  <w:style w:type="paragraph" w:styleId="8">
    <w:name w:val="heading 8"/>
    <w:basedOn w:val="a2"/>
    <w:next w:val="a2"/>
    <w:link w:val="80"/>
    <w:qFormat/>
    <w:rsid w:val="00561577"/>
    <w:pPr>
      <w:widowControl/>
      <w:tabs>
        <w:tab w:val="num" w:pos="1440"/>
      </w:tabs>
      <w:autoSpaceDE/>
      <w:autoSpaceDN/>
      <w:adjustRightInd/>
      <w:spacing w:before="240" w:after="60"/>
      <w:ind w:left="1440" w:hanging="432"/>
      <w:outlineLvl w:val="7"/>
    </w:pPr>
    <w:rPr>
      <w:rFonts w:ascii="Calibri" w:eastAsia="Calibri" w:hAnsi="Calibri"/>
      <w:i/>
      <w:iCs/>
      <w:lang w:val="x-none" w:eastAsia="x-none"/>
    </w:rPr>
  </w:style>
  <w:style w:type="paragraph" w:styleId="9">
    <w:name w:val="heading 9"/>
    <w:basedOn w:val="a2"/>
    <w:next w:val="a2"/>
    <w:link w:val="90"/>
    <w:qFormat/>
    <w:rsid w:val="00561577"/>
    <w:pPr>
      <w:widowControl/>
      <w:tabs>
        <w:tab w:val="num" w:pos="1584"/>
      </w:tabs>
      <w:autoSpaceDE/>
      <w:autoSpaceDN/>
      <w:adjustRightInd/>
      <w:spacing w:before="240" w:after="60"/>
      <w:ind w:left="1584" w:hanging="144"/>
      <w:outlineLvl w:val="8"/>
    </w:pPr>
    <w:rPr>
      <w:rFonts w:ascii="Arial" w:eastAsia="Calibri" w:hAnsi="Arial"/>
      <w:sz w:val="22"/>
      <w:szCs w:val="22"/>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uiPriority w:val="99"/>
    <w:rsid w:val="00350363"/>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2"/>
    <w:rsid w:val="00350363"/>
    <w:pPr>
      <w:spacing w:line="324" w:lineRule="exact"/>
      <w:jc w:val="both"/>
    </w:pPr>
  </w:style>
  <w:style w:type="character" w:customStyle="1" w:styleId="FontStyle128">
    <w:name w:val="Font Style128"/>
    <w:rsid w:val="00350363"/>
    <w:rPr>
      <w:rFonts w:ascii="Times New Roman" w:hAnsi="Times New Roman" w:cs="Times New Roman"/>
      <w:color w:val="000000"/>
      <w:sz w:val="26"/>
      <w:szCs w:val="26"/>
    </w:rPr>
  </w:style>
  <w:style w:type="character" w:customStyle="1" w:styleId="FontStyle159">
    <w:name w:val="Font Style159"/>
    <w:rsid w:val="00350363"/>
    <w:rPr>
      <w:rFonts w:ascii="Times New Roman" w:hAnsi="Times New Roman" w:cs="Times New Roman"/>
      <w:color w:val="000000"/>
      <w:sz w:val="24"/>
      <w:szCs w:val="24"/>
    </w:r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50363"/>
    <w:rPr>
      <w:rFonts w:ascii="Arial" w:eastAsia="Times New Roman" w:hAnsi="Arial" w:cs="Arial"/>
      <w:b/>
      <w:bCs/>
      <w:kern w:val="32"/>
      <w:sz w:val="32"/>
      <w:szCs w:val="32"/>
      <w:lang w:eastAsia="ru-RU"/>
    </w:rPr>
  </w:style>
  <w:style w:type="paragraph" w:customStyle="1" w:styleId="a">
    <w:name w:val="Подподпункт"/>
    <w:basedOn w:val="a2"/>
    <w:link w:val="a6"/>
    <w:rsid w:val="00350363"/>
    <w:pPr>
      <w:widowControl/>
      <w:numPr>
        <w:numId w:val="1"/>
      </w:numPr>
      <w:autoSpaceDE/>
      <w:autoSpaceDN/>
      <w:adjustRightInd/>
      <w:spacing w:line="360" w:lineRule="auto"/>
      <w:jc w:val="both"/>
    </w:pPr>
    <w:rPr>
      <w:snapToGrid w:val="0"/>
      <w:sz w:val="28"/>
      <w:szCs w:val="20"/>
    </w:rPr>
  </w:style>
  <w:style w:type="paragraph" w:customStyle="1" w:styleId="Style12">
    <w:name w:val="Style12"/>
    <w:basedOn w:val="a2"/>
    <w:rsid w:val="00350363"/>
    <w:pPr>
      <w:spacing w:line="317" w:lineRule="exact"/>
      <w:ind w:firstLine="691"/>
      <w:jc w:val="both"/>
    </w:pPr>
  </w:style>
  <w:style w:type="paragraph" w:customStyle="1" w:styleId="Style23">
    <w:name w:val="Style23"/>
    <w:basedOn w:val="a2"/>
    <w:rsid w:val="00350363"/>
    <w:pPr>
      <w:spacing w:line="338" w:lineRule="exact"/>
      <w:ind w:firstLine="706"/>
      <w:jc w:val="both"/>
    </w:pPr>
  </w:style>
  <w:style w:type="character" w:customStyle="1" w:styleId="FontStyle129">
    <w:name w:val="Font Style129"/>
    <w:rsid w:val="00350363"/>
    <w:rPr>
      <w:rFonts w:ascii="Times New Roman" w:hAnsi="Times New Roman" w:cs="Times New Roman"/>
      <w:b/>
      <w:bCs/>
      <w:i/>
      <w:iCs/>
      <w:color w:val="000000"/>
      <w:sz w:val="24"/>
      <w:szCs w:val="24"/>
    </w:rPr>
  </w:style>
  <w:style w:type="character" w:styleId="a7">
    <w:name w:val="Hyperlink"/>
    <w:uiPriority w:val="99"/>
    <w:rsid w:val="00350363"/>
    <w:rPr>
      <w:color w:val="0067D5"/>
      <w:u w:val="single"/>
    </w:rPr>
  </w:style>
  <w:style w:type="paragraph" w:customStyle="1" w:styleId="Times12">
    <w:name w:val="Times 12"/>
    <w:basedOn w:val="a2"/>
    <w:rsid w:val="00350363"/>
    <w:pPr>
      <w:widowControl/>
      <w:overflowPunct w:val="0"/>
      <w:ind w:firstLine="567"/>
      <w:jc w:val="both"/>
    </w:pPr>
    <w:rPr>
      <w:bCs/>
      <w:szCs w:val="22"/>
    </w:rPr>
  </w:style>
  <w:style w:type="paragraph" w:styleId="a8">
    <w:name w:val="Normal (Web)"/>
    <w:basedOn w:val="a2"/>
    <w:link w:val="a9"/>
    <w:rsid w:val="00350363"/>
    <w:pPr>
      <w:widowControl/>
      <w:autoSpaceDE/>
      <w:autoSpaceDN/>
      <w:adjustRightInd/>
      <w:spacing w:before="100" w:beforeAutospacing="1" w:after="100" w:afterAutospacing="1"/>
    </w:pPr>
  </w:style>
  <w:style w:type="character" w:customStyle="1" w:styleId="a9">
    <w:name w:val="Обычный (веб) Знак"/>
    <w:link w:val="a8"/>
    <w:locked/>
    <w:rsid w:val="00350363"/>
    <w:rPr>
      <w:rFonts w:ascii="Times New Roman" w:eastAsia="Times New Roman" w:hAnsi="Times New Roman" w:cs="Times New Roman"/>
      <w:sz w:val="24"/>
      <w:szCs w:val="24"/>
      <w:lang w:eastAsia="ru-RU"/>
    </w:rPr>
  </w:style>
  <w:style w:type="paragraph" w:customStyle="1" w:styleId="Style3">
    <w:name w:val="Style3"/>
    <w:basedOn w:val="a2"/>
    <w:rsid w:val="00350363"/>
  </w:style>
  <w:style w:type="paragraph" w:customStyle="1" w:styleId="Style8">
    <w:name w:val="Style8"/>
    <w:basedOn w:val="a2"/>
    <w:rsid w:val="00350363"/>
  </w:style>
  <w:style w:type="paragraph" w:customStyle="1" w:styleId="Style9">
    <w:name w:val="Style9"/>
    <w:basedOn w:val="a2"/>
    <w:rsid w:val="00350363"/>
    <w:pPr>
      <w:jc w:val="both"/>
    </w:pPr>
  </w:style>
  <w:style w:type="paragraph" w:customStyle="1" w:styleId="Style10">
    <w:name w:val="Style10"/>
    <w:basedOn w:val="a2"/>
    <w:rsid w:val="00350363"/>
    <w:pPr>
      <w:spacing w:line="281" w:lineRule="exact"/>
    </w:pPr>
  </w:style>
  <w:style w:type="paragraph" w:customStyle="1" w:styleId="Style11">
    <w:name w:val="Style11"/>
    <w:basedOn w:val="a2"/>
    <w:rsid w:val="00350363"/>
    <w:pPr>
      <w:spacing w:line="278" w:lineRule="exact"/>
    </w:pPr>
  </w:style>
  <w:style w:type="paragraph" w:customStyle="1" w:styleId="Style13">
    <w:name w:val="Style13"/>
    <w:basedOn w:val="a2"/>
    <w:rsid w:val="00350363"/>
    <w:pPr>
      <w:spacing w:line="830" w:lineRule="exact"/>
    </w:pPr>
  </w:style>
  <w:style w:type="paragraph" w:customStyle="1" w:styleId="Style22">
    <w:name w:val="Style22"/>
    <w:basedOn w:val="a2"/>
    <w:rsid w:val="00350363"/>
    <w:pPr>
      <w:spacing w:line="281" w:lineRule="exact"/>
      <w:ind w:firstLine="684"/>
    </w:pPr>
  </w:style>
  <w:style w:type="paragraph" w:customStyle="1" w:styleId="Style24">
    <w:name w:val="Style24"/>
    <w:basedOn w:val="a2"/>
    <w:rsid w:val="00350363"/>
    <w:pPr>
      <w:jc w:val="center"/>
    </w:pPr>
  </w:style>
  <w:style w:type="paragraph" w:customStyle="1" w:styleId="Style34">
    <w:name w:val="Style34"/>
    <w:basedOn w:val="a2"/>
    <w:rsid w:val="00350363"/>
    <w:pPr>
      <w:spacing w:line="274" w:lineRule="exact"/>
      <w:ind w:firstLine="691"/>
    </w:pPr>
  </w:style>
  <w:style w:type="paragraph" w:customStyle="1" w:styleId="Style45">
    <w:name w:val="Style45"/>
    <w:basedOn w:val="a2"/>
    <w:rsid w:val="00350363"/>
    <w:pPr>
      <w:spacing w:line="278" w:lineRule="exact"/>
      <w:ind w:firstLine="684"/>
    </w:pPr>
  </w:style>
  <w:style w:type="paragraph" w:customStyle="1" w:styleId="Style53">
    <w:name w:val="Style53"/>
    <w:basedOn w:val="a2"/>
    <w:rsid w:val="00350363"/>
    <w:pPr>
      <w:spacing w:line="281" w:lineRule="exact"/>
      <w:ind w:firstLine="1152"/>
    </w:pPr>
  </w:style>
  <w:style w:type="paragraph" w:customStyle="1" w:styleId="Style71">
    <w:name w:val="Style71"/>
    <w:basedOn w:val="a2"/>
    <w:rsid w:val="00350363"/>
    <w:pPr>
      <w:spacing w:line="279" w:lineRule="exact"/>
      <w:jc w:val="right"/>
    </w:pPr>
  </w:style>
  <w:style w:type="paragraph" w:customStyle="1" w:styleId="Style75">
    <w:name w:val="Style75"/>
    <w:basedOn w:val="a2"/>
    <w:rsid w:val="00350363"/>
    <w:pPr>
      <w:spacing w:line="278" w:lineRule="exact"/>
      <w:jc w:val="center"/>
    </w:pPr>
  </w:style>
  <w:style w:type="paragraph" w:customStyle="1" w:styleId="Style80">
    <w:name w:val="Style80"/>
    <w:basedOn w:val="a2"/>
    <w:rsid w:val="00350363"/>
    <w:pPr>
      <w:spacing w:line="281" w:lineRule="exact"/>
      <w:jc w:val="both"/>
    </w:pPr>
  </w:style>
  <w:style w:type="paragraph" w:customStyle="1" w:styleId="Style88">
    <w:name w:val="Style88"/>
    <w:basedOn w:val="a2"/>
    <w:rsid w:val="00350363"/>
    <w:pPr>
      <w:spacing w:line="281" w:lineRule="exact"/>
      <w:jc w:val="both"/>
    </w:pPr>
  </w:style>
  <w:style w:type="paragraph" w:customStyle="1" w:styleId="Style99">
    <w:name w:val="Style99"/>
    <w:basedOn w:val="a2"/>
    <w:rsid w:val="00350363"/>
    <w:pPr>
      <w:spacing w:line="281" w:lineRule="exact"/>
      <w:ind w:hanging="950"/>
      <w:jc w:val="both"/>
    </w:pPr>
  </w:style>
  <w:style w:type="paragraph" w:customStyle="1" w:styleId="Style118">
    <w:name w:val="Style118"/>
    <w:basedOn w:val="a2"/>
    <w:rsid w:val="00350363"/>
    <w:pPr>
      <w:spacing w:line="277" w:lineRule="exact"/>
      <w:ind w:firstLine="706"/>
    </w:pPr>
  </w:style>
  <w:style w:type="character" w:customStyle="1" w:styleId="FontStyle131">
    <w:name w:val="Font Style131"/>
    <w:rsid w:val="00350363"/>
    <w:rPr>
      <w:rFonts w:ascii="Times New Roman" w:hAnsi="Times New Roman" w:cs="Times New Roman"/>
      <w:i/>
      <w:iCs/>
      <w:color w:val="000000"/>
      <w:sz w:val="26"/>
      <w:szCs w:val="26"/>
    </w:rPr>
  </w:style>
  <w:style w:type="character" w:customStyle="1" w:styleId="FontStyle133">
    <w:name w:val="Font Style133"/>
    <w:rsid w:val="00350363"/>
    <w:rPr>
      <w:rFonts w:ascii="Times New Roman" w:hAnsi="Times New Roman" w:cs="Times New Roman"/>
      <w:b/>
      <w:bCs/>
      <w:color w:val="000000"/>
      <w:sz w:val="22"/>
      <w:szCs w:val="22"/>
    </w:rPr>
  </w:style>
  <w:style w:type="character" w:customStyle="1" w:styleId="FontStyle135">
    <w:name w:val="Font Style135"/>
    <w:rsid w:val="00350363"/>
    <w:rPr>
      <w:rFonts w:ascii="Times New Roman" w:hAnsi="Times New Roman" w:cs="Times New Roman"/>
      <w:color w:val="000000"/>
      <w:sz w:val="24"/>
      <w:szCs w:val="24"/>
    </w:rPr>
  </w:style>
  <w:style w:type="paragraph" w:styleId="aa">
    <w:name w:val="header"/>
    <w:aliases w:val="Heder,Titul"/>
    <w:basedOn w:val="a2"/>
    <w:link w:val="12"/>
    <w:uiPriority w:val="99"/>
    <w:rsid w:val="00350363"/>
    <w:pPr>
      <w:tabs>
        <w:tab w:val="center" w:pos="4677"/>
        <w:tab w:val="right" w:pos="9355"/>
      </w:tabs>
    </w:pPr>
  </w:style>
  <w:style w:type="character" w:customStyle="1" w:styleId="ab">
    <w:name w:val="Верхний колонтитул Знак"/>
    <w:basedOn w:val="a3"/>
    <w:uiPriority w:val="99"/>
    <w:rsid w:val="00350363"/>
    <w:rPr>
      <w:rFonts w:ascii="Times New Roman" w:eastAsia="Times New Roman" w:hAnsi="Times New Roman" w:cs="Times New Roman"/>
      <w:sz w:val="24"/>
      <w:szCs w:val="24"/>
      <w:lang w:eastAsia="ru-RU"/>
    </w:rPr>
  </w:style>
  <w:style w:type="paragraph" w:styleId="ac">
    <w:name w:val="footer"/>
    <w:basedOn w:val="a2"/>
    <w:link w:val="13"/>
    <w:rsid w:val="00350363"/>
    <w:pPr>
      <w:tabs>
        <w:tab w:val="center" w:pos="4677"/>
        <w:tab w:val="right" w:pos="9355"/>
      </w:tabs>
    </w:pPr>
  </w:style>
  <w:style w:type="character" w:customStyle="1" w:styleId="ad">
    <w:name w:val="Нижний колонтитул Знак"/>
    <w:basedOn w:val="a3"/>
    <w:uiPriority w:val="99"/>
    <w:rsid w:val="00350363"/>
    <w:rPr>
      <w:rFonts w:ascii="Times New Roman" w:eastAsia="Times New Roman" w:hAnsi="Times New Roman" w:cs="Times New Roman"/>
      <w:sz w:val="24"/>
      <w:szCs w:val="24"/>
      <w:lang w:eastAsia="ru-RU"/>
    </w:rPr>
  </w:style>
  <w:style w:type="character" w:customStyle="1" w:styleId="12">
    <w:name w:val="Верхний колонтитул Знак1"/>
    <w:aliases w:val="Heder Знак,Titul Знак"/>
    <w:link w:val="aa"/>
    <w:locked/>
    <w:rsid w:val="00350363"/>
    <w:rPr>
      <w:rFonts w:ascii="Times New Roman" w:eastAsia="Times New Roman" w:hAnsi="Times New Roman" w:cs="Times New Roman"/>
      <w:sz w:val="24"/>
      <w:szCs w:val="24"/>
      <w:lang w:eastAsia="ru-RU"/>
    </w:rPr>
  </w:style>
  <w:style w:type="character" w:customStyle="1" w:styleId="13">
    <w:name w:val="Нижний колонтитул Знак1"/>
    <w:link w:val="ac"/>
    <w:rsid w:val="00350363"/>
    <w:rPr>
      <w:rFonts w:ascii="Times New Roman" w:eastAsia="Times New Roman" w:hAnsi="Times New Roman" w:cs="Times New Roman"/>
      <w:sz w:val="24"/>
      <w:szCs w:val="24"/>
      <w:lang w:eastAsia="ru-RU"/>
    </w:rPr>
  </w:style>
  <w:style w:type="character" w:customStyle="1" w:styleId="a6">
    <w:name w:val="Подподпункт Знак"/>
    <w:link w:val="a"/>
    <w:rsid w:val="00350363"/>
    <w:rPr>
      <w:rFonts w:ascii="Times New Roman" w:eastAsia="Times New Roman" w:hAnsi="Times New Roman" w:cs="Times New Roman"/>
      <w:snapToGrid w:val="0"/>
      <w:sz w:val="28"/>
      <w:szCs w:val="20"/>
      <w:lang w:eastAsia="ru-RU"/>
    </w:rPr>
  </w:style>
  <w:style w:type="paragraph" w:styleId="a1">
    <w:name w:val="List Number"/>
    <w:basedOn w:val="a2"/>
    <w:rsid w:val="00603A9A"/>
    <w:pPr>
      <w:widowControl/>
      <w:numPr>
        <w:numId w:val="2"/>
      </w:numPr>
      <w:adjustRightInd/>
      <w:spacing w:before="60" w:line="360" w:lineRule="auto"/>
      <w:jc w:val="both"/>
    </w:pPr>
    <w:rPr>
      <w:sz w:val="28"/>
    </w:rPr>
  </w:style>
  <w:style w:type="paragraph" w:styleId="ae">
    <w:name w:val="Balloon Text"/>
    <w:basedOn w:val="a2"/>
    <w:link w:val="af"/>
    <w:unhideWhenUsed/>
    <w:rsid w:val="00603A9A"/>
    <w:rPr>
      <w:rFonts w:ascii="Tahoma" w:hAnsi="Tahoma" w:cs="Tahoma"/>
      <w:sz w:val="16"/>
      <w:szCs w:val="16"/>
    </w:rPr>
  </w:style>
  <w:style w:type="character" w:customStyle="1" w:styleId="af">
    <w:name w:val="Текст выноски Знак"/>
    <w:basedOn w:val="a3"/>
    <w:link w:val="ae"/>
    <w:rsid w:val="00603A9A"/>
    <w:rPr>
      <w:rFonts w:ascii="Tahoma" w:eastAsia="Times New Roman" w:hAnsi="Tahoma" w:cs="Tahoma"/>
      <w:sz w:val="16"/>
      <w:szCs w:val="16"/>
      <w:lang w:eastAsia="ru-RU"/>
    </w:rPr>
  </w:style>
  <w:style w:type="table" w:styleId="af0">
    <w:name w:val="Table Grid"/>
    <w:basedOn w:val="a4"/>
    <w:rsid w:val="00D31F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Paragraph"/>
    <w:basedOn w:val="a2"/>
    <w:uiPriority w:val="34"/>
    <w:qFormat/>
    <w:rsid w:val="00875DEA"/>
    <w:pPr>
      <w:ind w:left="720"/>
      <w:contextualSpacing/>
    </w:pPr>
  </w:style>
  <w:style w:type="paragraph" w:styleId="af2">
    <w:name w:val="footnote text"/>
    <w:basedOn w:val="a2"/>
    <w:link w:val="af3"/>
    <w:uiPriority w:val="99"/>
    <w:unhideWhenUsed/>
    <w:rsid w:val="000E6D4C"/>
    <w:rPr>
      <w:sz w:val="20"/>
      <w:szCs w:val="20"/>
    </w:rPr>
  </w:style>
  <w:style w:type="character" w:customStyle="1" w:styleId="af3">
    <w:name w:val="Текст сноски Знак"/>
    <w:basedOn w:val="a3"/>
    <w:link w:val="af2"/>
    <w:uiPriority w:val="99"/>
    <w:rsid w:val="000E6D4C"/>
    <w:rPr>
      <w:rFonts w:ascii="Times New Roman" w:eastAsia="Times New Roman" w:hAnsi="Times New Roman" w:cs="Times New Roman"/>
      <w:sz w:val="20"/>
      <w:szCs w:val="20"/>
      <w:lang w:eastAsia="ru-RU"/>
    </w:rPr>
  </w:style>
  <w:style w:type="character" w:styleId="af4">
    <w:name w:val="footnote reference"/>
    <w:basedOn w:val="a3"/>
    <w:uiPriority w:val="99"/>
    <w:unhideWhenUsed/>
    <w:rsid w:val="000E6D4C"/>
    <w:rPr>
      <w:vertAlign w:val="superscript"/>
    </w:rPr>
  </w:style>
  <w:style w:type="paragraph" w:customStyle="1" w:styleId="F5D665FCE9284B4FB2622A1808488B87">
    <w:name w:val="F5D665FCE9284B4FB2622A1808488B87"/>
    <w:rsid w:val="00266134"/>
    <w:rPr>
      <w:rFonts w:eastAsiaTheme="minorEastAsia"/>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basedOn w:val="a3"/>
    <w:link w:val="2"/>
    <w:rsid w:val="00561577"/>
    <w:rPr>
      <w:rFonts w:ascii="Arial" w:eastAsia="Calibri" w:hAnsi="Arial" w:cs="Times New Roman"/>
      <w:b/>
      <w:bCs/>
      <w:i/>
      <w:iCs/>
      <w:sz w:val="28"/>
      <w:szCs w:val="28"/>
      <w:lang w:val="x-none" w:eastAsia="x-none"/>
    </w:rPr>
  </w:style>
  <w:style w:type="character" w:customStyle="1" w:styleId="30">
    <w:name w:val="Заголовок 3 Знак"/>
    <w:basedOn w:val="a3"/>
    <w:link w:val="3"/>
    <w:rsid w:val="00561577"/>
    <w:rPr>
      <w:rFonts w:ascii="Arial" w:eastAsia="Calibri" w:hAnsi="Arial" w:cs="Times New Roman"/>
      <w:b/>
      <w:bCs/>
      <w:sz w:val="26"/>
      <w:szCs w:val="26"/>
      <w:lang w:val="x-none" w:eastAsia="x-none"/>
    </w:rPr>
  </w:style>
  <w:style w:type="character" w:customStyle="1" w:styleId="40">
    <w:name w:val="Заголовок 4 Знак"/>
    <w:basedOn w:val="a3"/>
    <w:link w:val="4"/>
    <w:rsid w:val="00561577"/>
    <w:rPr>
      <w:rFonts w:ascii="Calibri" w:eastAsia="Calibri" w:hAnsi="Calibri" w:cs="Times New Roman"/>
      <w:b/>
      <w:bCs/>
      <w:sz w:val="28"/>
      <w:szCs w:val="28"/>
      <w:lang w:val="x-none" w:eastAsia="x-none"/>
    </w:rPr>
  </w:style>
  <w:style w:type="character" w:customStyle="1" w:styleId="50">
    <w:name w:val="Заголовок 5 Знак"/>
    <w:basedOn w:val="a3"/>
    <w:link w:val="5"/>
    <w:rsid w:val="00561577"/>
    <w:rPr>
      <w:rFonts w:ascii="Calibri" w:eastAsia="Calibri" w:hAnsi="Calibri" w:cs="Times New Roman"/>
      <w:b/>
      <w:sz w:val="26"/>
      <w:szCs w:val="20"/>
      <w:lang w:val="x-none" w:eastAsia="x-none"/>
    </w:rPr>
  </w:style>
  <w:style w:type="character" w:customStyle="1" w:styleId="60">
    <w:name w:val="Заголовок 6 Знак"/>
    <w:basedOn w:val="a3"/>
    <w:link w:val="6"/>
    <w:rsid w:val="00561577"/>
    <w:rPr>
      <w:rFonts w:ascii="Calibri" w:eastAsia="Calibri" w:hAnsi="Calibri" w:cs="Times New Roman"/>
      <w:b/>
      <w:bCs/>
      <w:lang w:val="x-none" w:eastAsia="x-none"/>
    </w:rPr>
  </w:style>
  <w:style w:type="character" w:customStyle="1" w:styleId="70">
    <w:name w:val="Заголовок 7 Знак"/>
    <w:basedOn w:val="a3"/>
    <w:link w:val="7"/>
    <w:rsid w:val="00561577"/>
    <w:rPr>
      <w:rFonts w:ascii="FreeSetCTT" w:eastAsia="Calibri" w:hAnsi="FreeSetCTT" w:cs="Times New Roman"/>
      <w:b/>
      <w:bCs/>
      <w:sz w:val="24"/>
      <w:szCs w:val="24"/>
      <w:lang w:val="x-none" w:eastAsia="x-none"/>
    </w:rPr>
  </w:style>
  <w:style w:type="character" w:customStyle="1" w:styleId="80">
    <w:name w:val="Заголовок 8 Знак"/>
    <w:basedOn w:val="a3"/>
    <w:link w:val="8"/>
    <w:rsid w:val="00561577"/>
    <w:rPr>
      <w:rFonts w:ascii="Calibri" w:eastAsia="Calibri" w:hAnsi="Calibri" w:cs="Times New Roman"/>
      <w:i/>
      <w:iCs/>
      <w:sz w:val="24"/>
      <w:szCs w:val="24"/>
      <w:lang w:val="x-none" w:eastAsia="x-none"/>
    </w:rPr>
  </w:style>
  <w:style w:type="character" w:customStyle="1" w:styleId="90">
    <w:name w:val="Заголовок 9 Знак"/>
    <w:basedOn w:val="a3"/>
    <w:link w:val="9"/>
    <w:rsid w:val="00561577"/>
    <w:rPr>
      <w:rFonts w:ascii="Arial" w:eastAsia="Calibri" w:hAnsi="Arial" w:cs="Times New Roman"/>
      <w:lang w:val="x-none" w:eastAsia="x-none"/>
    </w:rPr>
  </w:style>
  <w:style w:type="paragraph" w:customStyle="1" w:styleId="116">
    <w:name w:val="Стиль Заголовок 1 + кернинг от 16 пт"/>
    <w:basedOn w:val="1"/>
    <w:next w:val="a2"/>
    <w:rsid w:val="00561577"/>
    <w:pPr>
      <w:keepNext w:val="0"/>
      <w:widowControl/>
      <w:tabs>
        <w:tab w:val="left" w:pos="900"/>
        <w:tab w:val="num" w:pos="1800"/>
      </w:tabs>
      <w:autoSpaceDE/>
      <w:autoSpaceDN/>
      <w:adjustRightInd/>
      <w:spacing w:before="360" w:after="240"/>
    </w:pPr>
    <w:rPr>
      <w:rFonts w:eastAsia="Calibri" w:cs="Times New Roman"/>
      <w:sz w:val="24"/>
      <w:szCs w:val="24"/>
      <w:lang w:val="x-none" w:eastAsia="x-none"/>
    </w:rPr>
  </w:style>
  <w:style w:type="paragraph" w:customStyle="1" w:styleId="af5">
    <w:name w:val="Пункт"/>
    <w:basedOn w:val="a2"/>
    <w:uiPriority w:val="99"/>
    <w:rsid w:val="004658B2"/>
    <w:pPr>
      <w:widowControl/>
      <w:tabs>
        <w:tab w:val="num" w:pos="1134"/>
      </w:tabs>
      <w:autoSpaceDE/>
      <w:autoSpaceDN/>
      <w:adjustRightInd/>
      <w:spacing w:line="360" w:lineRule="auto"/>
      <w:ind w:left="1134" w:hanging="1134"/>
      <w:jc w:val="both"/>
    </w:pPr>
    <w:rPr>
      <w:snapToGrid w:val="0"/>
      <w:sz w:val="28"/>
      <w:szCs w:val="20"/>
    </w:rPr>
  </w:style>
  <w:style w:type="character" w:customStyle="1" w:styleId="af6">
    <w:name w:val="Комментраий Знак"/>
    <w:rsid w:val="004658B2"/>
    <w:rPr>
      <w:i/>
      <w:color w:val="3366FF"/>
      <w:sz w:val="28"/>
      <w:szCs w:val="28"/>
      <w:lang w:val="ru-RU" w:eastAsia="ru-RU" w:bidi="ar-SA"/>
    </w:rPr>
  </w:style>
  <w:style w:type="paragraph" w:styleId="af7">
    <w:name w:val="Title"/>
    <w:basedOn w:val="a2"/>
    <w:link w:val="af8"/>
    <w:qFormat/>
    <w:rsid w:val="004658B2"/>
    <w:pPr>
      <w:widowControl/>
      <w:autoSpaceDE/>
      <w:autoSpaceDN/>
      <w:adjustRightInd/>
      <w:jc w:val="center"/>
    </w:pPr>
    <w:rPr>
      <w:b/>
    </w:rPr>
  </w:style>
  <w:style w:type="character" w:customStyle="1" w:styleId="af8">
    <w:name w:val="Название Знак"/>
    <w:basedOn w:val="a3"/>
    <w:link w:val="af7"/>
    <w:rsid w:val="004658B2"/>
    <w:rPr>
      <w:rFonts w:ascii="Times New Roman" w:eastAsia="Times New Roman" w:hAnsi="Times New Roman" w:cs="Times New Roman"/>
      <w:b/>
      <w:sz w:val="24"/>
      <w:szCs w:val="24"/>
      <w:lang w:eastAsia="ru-RU"/>
    </w:rPr>
  </w:style>
  <w:style w:type="paragraph" w:customStyle="1" w:styleId="ConsNonformat">
    <w:name w:val="ConsNonformat"/>
    <w:rsid w:val="004658B2"/>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numbering" w:customStyle="1" w:styleId="14">
    <w:name w:val="Нет списка1"/>
    <w:next w:val="a5"/>
    <w:uiPriority w:val="99"/>
    <w:semiHidden/>
    <w:unhideWhenUsed/>
    <w:rsid w:val="001F7D38"/>
  </w:style>
  <w:style w:type="paragraph" w:styleId="15">
    <w:name w:val="toc 1"/>
    <w:basedOn w:val="a2"/>
    <w:next w:val="a2"/>
    <w:autoRedefine/>
    <w:uiPriority w:val="99"/>
    <w:semiHidden/>
    <w:unhideWhenUsed/>
    <w:rsid w:val="001F7D38"/>
    <w:pPr>
      <w:widowControl/>
      <w:autoSpaceDE/>
      <w:autoSpaceDN/>
      <w:adjustRightInd/>
      <w:spacing w:before="120" w:after="120"/>
    </w:pPr>
    <w:rPr>
      <w:b/>
      <w:bCs/>
      <w:caps/>
    </w:rPr>
  </w:style>
  <w:style w:type="paragraph" w:customStyle="1" w:styleId="Heading">
    <w:name w:val="Heading"/>
    <w:uiPriority w:val="99"/>
    <w:rsid w:val="001F7D38"/>
    <w:pPr>
      <w:widowControl w:val="0"/>
      <w:autoSpaceDE w:val="0"/>
      <w:autoSpaceDN w:val="0"/>
      <w:spacing w:after="0" w:line="240" w:lineRule="auto"/>
    </w:pPr>
    <w:rPr>
      <w:rFonts w:ascii="Arial" w:eastAsia="Times New Roman" w:hAnsi="Arial" w:cs="Arial"/>
      <w:b/>
      <w:bCs/>
      <w:lang w:eastAsia="ru-RU"/>
    </w:rPr>
  </w:style>
  <w:style w:type="character" w:styleId="af9">
    <w:name w:val="page number"/>
    <w:basedOn w:val="a3"/>
    <w:unhideWhenUsed/>
    <w:rsid w:val="001F7D38"/>
    <w:rPr>
      <w:rFonts w:ascii="Times New Roman" w:hAnsi="Times New Roman" w:cs="Times New Roman" w:hint="default"/>
    </w:rPr>
  </w:style>
  <w:style w:type="character" w:styleId="afa">
    <w:name w:val="FollowedHyperlink"/>
    <w:basedOn w:val="a3"/>
    <w:uiPriority w:val="99"/>
    <w:semiHidden/>
    <w:unhideWhenUsed/>
    <w:rsid w:val="007E18F9"/>
    <w:rPr>
      <w:color w:val="800080"/>
      <w:u w:val="single"/>
    </w:rPr>
  </w:style>
  <w:style w:type="paragraph" w:customStyle="1" w:styleId="xl76">
    <w:name w:val="xl76"/>
    <w:basedOn w:val="a2"/>
    <w:rsid w:val="007E18F9"/>
    <w:pPr>
      <w:widowControl/>
      <w:autoSpaceDE/>
      <w:autoSpaceDN/>
      <w:adjustRightInd/>
      <w:spacing w:before="100" w:beforeAutospacing="1" w:after="100" w:afterAutospacing="1"/>
      <w:jc w:val="right"/>
      <w:textAlignment w:val="top"/>
    </w:pPr>
    <w:rPr>
      <w:sz w:val="16"/>
      <w:szCs w:val="16"/>
    </w:rPr>
  </w:style>
  <w:style w:type="paragraph" w:customStyle="1" w:styleId="xl77">
    <w:name w:val="xl77"/>
    <w:basedOn w:val="a2"/>
    <w:rsid w:val="007E18F9"/>
    <w:pPr>
      <w:widowControl/>
      <w:autoSpaceDE/>
      <w:autoSpaceDN/>
      <w:adjustRightInd/>
      <w:spacing w:before="100" w:beforeAutospacing="1" w:after="100" w:afterAutospacing="1"/>
      <w:jc w:val="center"/>
    </w:pPr>
  </w:style>
  <w:style w:type="paragraph" w:customStyle="1" w:styleId="xl78">
    <w:name w:val="xl78"/>
    <w:basedOn w:val="a2"/>
    <w:rsid w:val="007E18F9"/>
    <w:pPr>
      <w:widowControl/>
      <w:autoSpaceDE/>
      <w:autoSpaceDN/>
      <w:adjustRightInd/>
      <w:spacing w:before="100" w:beforeAutospacing="1" w:after="100" w:afterAutospacing="1"/>
    </w:pPr>
  </w:style>
  <w:style w:type="paragraph" w:customStyle="1" w:styleId="xl79">
    <w:name w:val="xl79"/>
    <w:basedOn w:val="a2"/>
    <w:rsid w:val="007E18F9"/>
    <w:pPr>
      <w:widowControl/>
      <w:autoSpaceDE/>
      <w:autoSpaceDN/>
      <w:adjustRightInd/>
      <w:spacing w:before="100" w:beforeAutospacing="1" w:after="100" w:afterAutospacing="1"/>
    </w:pPr>
  </w:style>
  <w:style w:type="paragraph" w:customStyle="1" w:styleId="xl80">
    <w:name w:val="xl80"/>
    <w:basedOn w:val="a2"/>
    <w:rsid w:val="007E18F9"/>
    <w:pPr>
      <w:widowControl/>
      <w:autoSpaceDE/>
      <w:autoSpaceDN/>
      <w:adjustRightInd/>
      <w:spacing w:before="100" w:beforeAutospacing="1" w:after="100" w:afterAutospacing="1"/>
    </w:pPr>
    <w:rPr>
      <w:b/>
      <w:bCs/>
    </w:rPr>
  </w:style>
  <w:style w:type="paragraph" w:customStyle="1" w:styleId="xl81">
    <w:name w:val="xl81"/>
    <w:basedOn w:val="a2"/>
    <w:rsid w:val="007E18F9"/>
    <w:pPr>
      <w:widowControl/>
      <w:autoSpaceDE/>
      <w:autoSpaceDN/>
      <w:adjustRightInd/>
      <w:spacing w:before="100" w:beforeAutospacing="1" w:after="100" w:afterAutospacing="1"/>
      <w:jc w:val="center"/>
      <w:textAlignment w:val="top"/>
    </w:pPr>
    <w:rPr>
      <w:sz w:val="18"/>
      <w:szCs w:val="18"/>
    </w:rPr>
  </w:style>
  <w:style w:type="paragraph" w:customStyle="1" w:styleId="xl82">
    <w:name w:val="xl82"/>
    <w:basedOn w:val="a2"/>
    <w:rsid w:val="007E18F9"/>
    <w:pPr>
      <w:widowControl/>
      <w:autoSpaceDE/>
      <w:autoSpaceDN/>
      <w:adjustRightInd/>
      <w:spacing w:before="100" w:beforeAutospacing="1" w:after="100" w:afterAutospacing="1"/>
      <w:jc w:val="center"/>
    </w:pPr>
    <w:rPr>
      <w:sz w:val="18"/>
      <w:szCs w:val="18"/>
    </w:rPr>
  </w:style>
  <w:style w:type="paragraph" w:customStyle="1" w:styleId="xl83">
    <w:name w:val="xl83"/>
    <w:basedOn w:val="a2"/>
    <w:rsid w:val="007E18F9"/>
    <w:pPr>
      <w:widowControl/>
      <w:autoSpaceDE/>
      <w:autoSpaceDN/>
      <w:adjustRightInd/>
      <w:spacing w:before="100" w:beforeAutospacing="1" w:after="100" w:afterAutospacing="1"/>
      <w:jc w:val="center"/>
    </w:pPr>
    <w:rPr>
      <w:sz w:val="18"/>
      <w:szCs w:val="18"/>
    </w:rPr>
  </w:style>
  <w:style w:type="paragraph" w:customStyle="1" w:styleId="xl84">
    <w:name w:val="xl84"/>
    <w:basedOn w:val="a2"/>
    <w:rsid w:val="007E18F9"/>
    <w:pPr>
      <w:widowControl/>
      <w:autoSpaceDE/>
      <w:autoSpaceDN/>
      <w:adjustRightInd/>
      <w:spacing w:before="100" w:beforeAutospacing="1" w:after="100" w:afterAutospacing="1"/>
      <w:textAlignment w:val="top"/>
    </w:pPr>
    <w:rPr>
      <w:sz w:val="18"/>
      <w:szCs w:val="18"/>
    </w:rPr>
  </w:style>
  <w:style w:type="paragraph" w:customStyle="1" w:styleId="xl85">
    <w:name w:val="xl85"/>
    <w:basedOn w:val="a2"/>
    <w:rsid w:val="007E18F9"/>
    <w:pPr>
      <w:widowControl/>
      <w:autoSpaceDE/>
      <w:autoSpaceDN/>
      <w:adjustRightInd/>
      <w:spacing w:before="100" w:beforeAutospacing="1" w:after="100" w:afterAutospacing="1"/>
      <w:jc w:val="center"/>
      <w:textAlignment w:val="top"/>
    </w:pPr>
    <w:rPr>
      <w:i/>
      <w:iCs/>
      <w:sz w:val="18"/>
      <w:szCs w:val="18"/>
    </w:rPr>
  </w:style>
  <w:style w:type="paragraph" w:customStyle="1" w:styleId="xl86">
    <w:name w:val="xl86"/>
    <w:basedOn w:val="a2"/>
    <w:rsid w:val="007E18F9"/>
    <w:pPr>
      <w:widowControl/>
      <w:autoSpaceDE/>
      <w:autoSpaceDN/>
      <w:adjustRightInd/>
      <w:spacing w:before="100" w:beforeAutospacing="1" w:after="100" w:afterAutospacing="1"/>
      <w:jc w:val="right"/>
    </w:pPr>
    <w:rPr>
      <w:sz w:val="18"/>
      <w:szCs w:val="18"/>
    </w:rPr>
  </w:style>
  <w:style w:type="paragraph" w:customStyle="1" w:styleId="xl87">
    <w:name w:val="xl87"/>
    <w:basedOn w:val="a2"/>
    <w:rsid w:val="007E18F9"/>
    <w:pPr>
      <w:widowControl/>
      <w:pBdr>
        <w:bottom w:val="single" w:sz="4" w:space="0" w:color="auto"/>
      </w:pBdr>
      <w:autoSpaceDE/>
      <w:autoSpaceDN/>
      <w:adjustRightInd/>
      <w:spacing w:before="100" w:beforeAutospacing="1" w:after="100" w:afterAutospacing="1"/>
    </w:pPr>
    <w:rPr>
      <w:sz w:val="18"/>
      <w:szCs w:val="18"/>
    </w:rPr>
  </w:style>
  <w:style w:type="paragraph" w:customStyle="1" w:styleId="xl88">
    <w:name w:val="xl88"/>
    <w:basedOn w:val="a2"/>
    <w:rsid w:val="007E18F9"/>
    <w:pPr>
      <w:widowControl/>
      <w:pBdr>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89">
    <w:name w:val="xl89"/>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18"/>
      <w:szCs w:val="18"/>
    </w:rPr>
  </w:style>
  <w:style w:type="paragraph" w:customStyle="1" w:styleId="xl90">
    <w:name w:val="xl90"/>
    <w:basedOn w:val="a2"/>
    <w:rsid w:val="007E18F9"/>
    <w:pPr>
      <w:widowControl/>
      <w:autoSpaceDE/>
      <w:autoSpaceDN/>
      <w:adjustRightInd/>
      <w:spacing w:before="100" w:beforeAutospacing="1" w:after="100" w:afterAutospacing="1"/>
      <w:jc w:val="center"/>
      <w:textAlignment w:val="top"/>
    </w:pPr>
    <w:rPr>
      <w:sz w:val="18"/>
      <w:szCs w:val="18"/>
    </w:rPr>
  </w:style>
  <w:style w:type="paragraph" w:customStyle="1" w:styleId="xl91">
    <w:name w:val="xl91"/>
    <w:basedOn w:val="a2"/>
    <w:rsid w:val="007E18F9"/>
    <w:pPr>
      <w:widowControl/>
      <w:autoSpaceDE/>
      <w:autoSpaceDN/>
      <w:adjustRightInd/>
      <w:spacing w:before="100" w:beforeAutospacing="1" w:after="100" w:afterAutospacing="1"/>
      <w:jc w:val="right"/>
      <w:textAlignment w:val="top"/>
    </w:pPr>
    <w:rPr>
      <w:sz w:val="18"/>
      <w:szCs w:val="18"/>
    </w:rPr>
  </w:style>
  <w:style w:type="paragraph" w:customStyle="1" w:styleId="xl92">
    <w:name w:val="xl92"/>
    <w:basedOn w:val="a2"/>
    <w:rsid w:val="007E18F9"/>
    <w:pPr>
      <w:widowControl/>
      <w:autoSpaceDE/>
      <w:autoSpaceDN/>
      <w:adjustRightInd/>
      <w:spacing w:before="100" w:beforeAutospacing="1" w:after="100" w:afterAutospacing="1"/>
      <w:textAlignment w:val="top"/>
    </w:pPr>
    <w:rPr>
      <w:sz w:val="18"/>
      <w:szCs w:val="18"/>
    </w:rPr>
  </w:style>
  <w:style w:type="paragraph" w:customStyle="1" w:styleId="xl93">
    <w:name w:val="xl93"/>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94">
    <w:name w:val="xl94"/>
    <w:basedOn w:val="a2"/>
    <w:rsid w:val="007E18F9"/>
    <w:pPr>
      <w:widowControl/>
      <w:autoSpaceDE/>
      <w:autoSpaceDN/>
      <w:adjustRightInd/>
      <w:spacing w:before="100" w:beforeAutospacing="1" w:after="100" w:afterAutospacing="1"/>
      <w:jc w:val="center"/>
      <w:textAlignment w:val="top"/>
    </w:pPr>
  </w:style>
  <w:style w:type="paragraph" w:customStyle="1" w:styleId="xl95">
    <w:name w:val="xl95"/>
    <w:basedOn w:val="a2"/>
    <w:rsid w:val="007E18F9"/>
    <w:pPr>
      <w:widowControl/>
      <w:autoSpaceDE/>
      <w:autoSpaceDN/>
      <w:adjustRightInd/>
      <w:spacing w:before="100" w:beforeAutospacing="1" w:after="100" w:afterAutospacing="1"/>
      <w:textAlignment w:val="top"/>
    </w:pPr>
  </w:style>
  <w:style w:type="paragraph" w:customStyle="1" w:styleId="xl96">
    <w:name w:val="xl96"/>
    <w:basedOn w:val="a2"/>
    <w:rsid w:val="007E18F9"/>
    <w:pPr>
      <w:widowControl/>
      <w:autoSpaceDE/>
      <w:autoSpaceDN/>
      <w:adjustRightInd/>
      <w:spacing w:before="100" w:beforeAutospacing="1" w:after="100" w:afterAutospacing="1"/>
    </w:pPr>
  </w:style>
  <w:style w:type="paragraph" w:customStyle="1" w:styleId="xl97">
    <w:name w:val="xl97"/>
    <w:basedOn w:val="a2"/>
    <w:rsid w:val="007E18F9"/>
    <w:pPr>
      <w:widowControl/>
      <w:autoSpaceDE/>
      <w:autoSpaceDN/>
      <w:adjustRightInd/>
      <w:spacing w:before="100" w:beforeAutospacing="1" w:after="100" w:afterAutospacing="1"/>
      <w:jc w:val="right"/>
      <w:textAlignment w:val="top"/>
    </w:pPr>
  </w:style>
  <w:style w:type="paragraph" w:customStyle="1" w:styleId="xl98">
    <w:name w:val="xl98"/>
    <w:basedOn w:val="a2"/>
    <w:rsid w:val="007E18F9"/>
    <w:pPr>
      <w:widowControl/>
      <w:pBdr>
        <w:bottom w:val="single" w:sz="4" w:space="0" w:color="auto"/>
      </w:pBdr>
      <w:autoSpaceDE/>
      <w:autoSpaceDN/>
      <w:adjustRightInd/>
      <w:spacing w:before="100" w:beforeAutospacing="1" w:after="100" w:afterAutospacing="1"/>
      <w:jc w:val="right"/>
      <w:textAlignment w:val="top"/>
    </w:pPr>
  </w:style>
  <w:style w:type="paragraph" w:customStyle="1" w:styleId="xl99">
    <w:name w:val="xl99"/>
    <w:basedOn w:val="a2"/>
    <w:rsid w:val="007E18F9"/>
    <w:pPr>
      <w:widowControl/>
      <w:autoSpaceDE/>
      <w:autoSpaceDN/>
      <w:adjustRightInd/>
      <w:spacing w:before="100" w:beforeAutospacing="1" w:after="100" w:afterAutospacing="1"/>
    </w:pPr>
    <w:rPr>
      <w:sz w:val="18"/>
      <w:szCs w:val="18"/>
    </w:rPr>
  </w:style>
  <w:style w:type="paragraph" w:customStyle="1" w:styleId="xl100">
    <w:name w:val="xl100"/>
    <w:basedOn w:val="a2"/>
    <w:rsid w:val="007E18F9"/>
    <w:pPr>
      <w:widowControl/>
      <w:autoSpaceDE/>
      <w:autoSpaceDN/>
      <w:adjustRightInd/>
      <w:spacing w:before="100" w:beforeAutospacing="1" w:after="100" w:afterAutospacing="1"/>
    </w:pPr>
  </w:style>
  <w:style w:type="paragraph" w:customStyle="1" w:styleId="xl101">
    <w:name w:val="xl101"/>
    <w:basedOn w:val="a2"/>
    <w:rsid w:val="007E18F9"/>
    <w:pPr>
      <w:widowControl/>
      <w:autoSpaceDE/>
      <w:autoSpaceDN/>
      <w:adjustRightInd/>
      <w:spacing w:before="100" w:beforeAutospacing="1" w:after="100" w:afterAutospacing="1"/>
    </w:pPr>
  </w:style>
  <w:style w:type="paragraph" w:customStyle="1" w:styleId="xl102">
    <w:name w:val="xl102"/>
    <w:basedOn w:val="a2"/>
    <w:rsid w:val="007E18F9"/>
    <w:pPr>
      <w:widowControl/>
      <w:pBdr>
        <w:bottom w:val="single" w:sz="4" w:space="0" w:color="auto"/>
      </w:pBdr>
      <w:autoSpaceDE/>
      <w:autoSpaceDN/>
      <w:adjustRightInd/>
      <w:spacing w:before="100" w:beforeAutospacing="1" w:after="100" w:afterAutospacing="1"/>
      <w:jc w:val="right"/>
      <w:textAlignment w:val="top"/>
    </w:pPr>
  </w:style>
  <w:style w:type="paragraph" w:customStyle="1" w:styleId="xl103">
    <w:name w:val="xl103"/>
    <w:basedOn w:val="a2"/>
    <w:rsid w:val="007E18F9"/>
    <w:pPr>
      <w:widowControl/>
      <w:autoSpaceDE/>
      <w:autoSpaceDN/>
      <w:adjustRightInd/>
      <w:spacing w:before="100" w:beforeAutospacing="1" w:after="100" w:afterAutospacing="1"/>
      <w:jc w:val="center"/>
    </w:pPr>
    <w:rPr>
      <w:sz w:val="18"/>
      <w:szCs w:val="18"/>
    </w:rPr>
  </w:style>
  <w:style w:type="paragraph" w:customStyle="1" w:styleId="xl104">
    <w:name w:val="xl104"/>
    <w:basedOn w:val="a2"/>
    <w:rsid w:val="007E18F9"/>
    <w:pPr>
      <w:widowControl/>
      <w:autoSpaceDE/>
      <w:autoSpaceDN/>
      <w:adjustRightInd/>
      <w:spacing w:before="100" w:beforeAutospacing="1" w:after="100" w:afterAutospacing="1"/>
    </w:pPr>
    <w:rPr>
      <w:b/>
      <w:bCs/>
      <w:sz w:val="18"/>
      <w:szCs w:val="18"/>
      <w:u w:val="single"/>
    </w:rPr>
  </w:style>
  <w:style w:type="paragraph" w:customStyle="1" w:styleId="xl105">
    <w:name w:val="xl105"/>
    <w:basedOn w:val="a2"/>
    <w:rsid w:val="007E18F9"/>
    <w:pPr>
      <w:widowControl/>
      <w:autoSpaceDE/>
      <w:autoSpaceDN/>
      <w:adjustRightInd/>
      <w:spacing w:before="100" w:beforeAutospacing="1" w:after="100" w:afterAutospacing="1"/>
      <w:jc w:val="right"/>
    </w:pPr>
    <w:rPr>
      <w:b/>
      <w:bCs/>
      <w:sz w:val="18"/>
      <w:szCs w:val="18"/>
      <w:u w:val="single"/>
    </w:rPr>
  </w:style>
  <w:style w:type="paragraph" w:customStyle="1" w:styleId="xl106">
    <w:name w:val="xl106"/>
    <w:basedOn w:val="a2"/>
    <w:rsid w:val="007E18F9"/>
    <w:pPr>
      <w:widowControl/>
      <w:autoSpaceDE/>
      <w:autoSpaceDN/>
      <w:adjustRightInd/>
      <w:spacing w:before="100" w:beforeAutospacing="1" w:after="100" w:afterAutospacing="1"/>
      <w:textAlignment w:val="top"/>
    </w:pPr>
  </w:style>
  <w:style w:type="paragraph" w:customStyle="1" w:styleId="xl107">
    <w:name w:val="xl107"/>
    <w:basedOn w:val="a2"/>
    <w:rsid w:val="007E18F9"/>
    <w:pPr>
      <w:widowControl/>
      <w:pBdr>
        <w:right w:val="single" w:sz="4" w:space="0" w:color="auto"/>
      </w:pBdr>
      <w:autoSpaceDE/>
      <w:autoSpaceDN/>
      <w:adjustRightInd/>
      <w:spacing w:before="100" w:beforeAutospacing="1" w:after="100" w:afterAutospacing="1"/>
      <w:jc w:val="center"/>
    </w:pPr>
    <w:rPr>
      <w:sz w:val="18"/>
      <w:szCs w:val="18"/>
    </w:rPr>
  </w:style>
  <w:style w:type="paragraph" w:customStyle="1" w:styleId="xl108">
    <w:name w:val="xl108"/>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09">
    <w:name w:val="xl109"/>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10">
    <w:name w:val="xl110"/>
    <w:basedOn w:val="a2"/>
    <w:rsid w:val="007E18F9"/>
    <w:pPr>
      <w:widowControl/>
      <w:pBdr>
        <w:bottom w:val="single" w:sz="4" w:space="0" w:color="auto"/>
      </w:pBdr>
      <w:autoSpaceDE/>
      <w:autoSpaceDN/>
      <w:adjustRightInd/>
      <w:spacing w:before="100" w:beforeAutospacing="1" w:after="100" w:afterAutospacing="1"/>
      <w:textAlignment w:val="top"/>
    </w:pPr>
    <w:rPr>
      <w:sz w:val="18"/>
      <w:szCs w:val="18"/>
    </w:rPr>
  </w:style>
  <w:style w:type="paragraph" w:customStyle="1" w:styleId="xl111">
    <w:name w:val="xl111"/>
    <w:basedOn w:val="a2"/>
    <w:rsid w:val="007E18F9"/>
    <w:pPr>
      <w:widowControl/>
      <w:pBdr>
        <w:bottom w:val="single" w:sz="4" w:space="0" w:color="auto"/>
      </w:pBdr>
      <w:autoSpaceDE/>
      <w:autoSpaceDN/>
      <w:adjustRightInd/>
      <w:spacing w:before="100" w:beforeAutospacing="1" w:after="100" w:afterAutospacing="1"/>
      <w:textAlignment w:val="top"/>
    </w:pPr>
    <w:rPr>
      <w:sz w:val="18"/>
      <w:szCs w:val="18"/>
    </w:rPr>
  </w:style>
  <w:style w:type="paragraph" w:customStyle="1" w:styleId="xl112">
    <w:name w:val="xl112"/>
    <w:basedOn w:val="a2"/>
    <w:rsid w:val="007E18F9"/>
    <w:pPr>
      <w:widowControl/>
      <w:pBdr>
        <w:top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13">
    <w:name w:val="xl113"/>
    <w:basedOn w:val="a2"/>
    <w:rsid w:val="007E18F9"/>
    <w:pPr>
      <w:widowControl/>
      <w:pBdr>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14">
    <w:name w:val="xl114"/>
    <w:basedOn w:val="a2"/>
    <w:rsid w:val="007E18F9"/>
    <w:pPr>
      <w:widowControl/>
      <w:pBdr>
        <w:left w:val="single" w:sz="4" w:space="0" w:color="auto"/>
      </w:pBdr>
      <w:autoSpaceDE/>
      <w:autoSpaceDN/>
      <w:adjustRightInd/>
      <w:spacing w:before="100" w:beforeAutospacing="1" w:after="100" w:afterAutospacing="1"/>
      <w:jc w:val="center"/>
    </w:pPr>
    <w:rPr>
      <w:sz w:val="18"/>
      <w:szCs w:val="18"/>
    </w:rPr>
  </w:style>
  <w:style w:type="paragraph" w:customStyle="1" w:styleId="xl115">
    <w:name w:val="xl115"/>
    <w:basedOn w:val="a2"/>
    <w:rsid w:val="007E18F9"/>
    <w:pPr>
      <w:widowControl/>
      <w:pBdr>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6">
    <w:name w:val="xl116"/>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7">
    <w:name w:val="xl117"/>
    <w:basedOn w:val="a2"/>
    <w:rsid w:val="007E18F9"/>
    <w:pPr>
      <w:widowControl/>
      <w:pBdr>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8">
    <w:name w:val="xl118"/>
    <w:basedOn w:val="a2"/>
    <w:rsid w:val="007E18F9"/>
    <w:pPr>
      <w:widowControl/>
      <w:pBdr>
        <w:top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9">
    <w:name w:val="xl119"/>
    <w:basedOn w:val="a2"/>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20">
    <w:name w:val="xl120"/>
    <w:basedOn w:val="a2"/>
    <w:rsid w:val="007E18F9"/>
    <w:pPr>
      <w:widowControl/>
      <w:pBdr>
        <w:top w:val="single" w:sz="4" w:space="0" w:color="auto"/>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121">
    <w:name w:val="xl121"/>
    <w:basedOn w:val="a2"/>
    <w:rsid w:val="007E18F9"/>
    <w:pPr>
      <w:widowControl/>
      <w:pBdr>
        <w:top w:val="single" w:sz="4" w:space="0" w:color="auto"/>
      </w:pBdr>
      <w:autoSpaceDE/>
      <w:autoSpaceDN/>
      <w:adjustRightInd/>
      <w:spacing w:before="100" w:beforeAutospacing="1" w:after="100" w:afterAutospacing="1"/>
      <w:textAlignment w:val="top"/>
    </w:pPr>
    <w:rPr>
      <w:b/>
      <w:bCs/>
      <w:sz w:val="18"/>
      <w:szCs w:val="18"/>
    </w:rPr>
  </w:style>
  <w:style w:type="paragraph" w:customStyle="1" w:styleId="xl122">
    <w:name w:val="xl122"/>
    <w:basedOn w:val="a2"/>
    <w:rsid w:val="007E18F9"/>
    <w:pPr>
      <w:widowControl/>
      <w:pBdr>
        <w:top w:val="single" w:sz="4" w:space="0" w:color="auto"/>
        <w:left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23">
    <w:name w:val="xl123"/>
    <w:basedOn w:val="a2"/>
    <w:rsid w:val="007E18F9"/>
    <w:pPr>
      <w:widowControl/>
      <w:pBdr>
        <w:top w:val="single" w:sz="4" w:space="0" w:color="auto"/>
      </w:pBdr>
      <w:autoSpaceDE/>
      <w:autoSpaceDN/>
      <w:adjustRightInd/>
      <w:spacing w:before="100" w:beforeAutospacing="1" w:after="100" w:afterAutospacing="1"/>
      <w:textAlignment w:val="top"/>
    </w:pPr>
    <w:rPr>
      <w:sz w:val="18"/>
      <w:szCs w:val="18"/>
    </w:rPr>
  </w:style>
  <w:style w:type="paragraph" w:customStyle="1" w:styleId="xl124">
    <w:name w:val="xl124"/>
    <w:basedOn w:val="a2"/>
    <w:rsid w:val="007E18F9"/>
    <w:pPr>
      <w:widowControl/>
      <w:pBdr>
        <w:top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25">
    <w:name w:val="xl125"/>
    <w:basedOn w:val="a2"/>
    <w:rsid w:val="007E18F9"/>
    <w:pPr>
      <w:widowControl/>
      <w:pBdr>
        <w:top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26">
    <w:name w:val="xl126"/>
    <w:basedOn w:val="a2"/>
    <w:rsid w:val="007E18F9"/>
    <w:pPr>
      <w:widowControl/>
      <w:pBdr>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27">
    <w:name w:val="xl127"/>
    <w:basedOn w:val="a2"/>
    <w:rsid w:val="007E18F9"/>
    <w:pPr>
      <w:widowControl/>
      <w:pBdr>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28">
    <w:name w:val="xl128"/>
    <w:basedOn w:val="a2"/>
    <w:rsid w:val="007E18F9"/>
    <w:pPr>
      <w:widowControl/>
      <w:pBdr>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129">
    <w:name w:val="xl129"/>
    <w:basedOn w:val="a2"/>
    <w:rsid w:val="007E18F9"/>
    <w:pPr>
      <w:widowControl/>
      <w:pBdr>
        <w:left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0">
    <w:name w:val="xl130"/>
    <w:basedOn w:val="a2"/>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1">
    <w:name w:val="xl131"/>
    <w:basedOn w:val="a2"/>
    <w:rsid w:val="007E18F9"/>
    <w:pPr>
      <w:widowControl/>
      <w:pBdr>
        <w:top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32">
    <w:name w:val="xl132"/>
    <w:basedOn w:val="a2"/>
    <w:rsid w:val="007E18F9"/>
    <w:pPr>
      <w:widowControl/>
      <w:pBdr>
        <w:top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3">
    <w:name w:val="xl133"/>
    <w:basedOn w:val="a2"/>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4">
    <w:name w:val="xl134"/>
    <w:basedOn w:val="a2"/>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5">
    <w:name w:val="xl135"/>
    <w:basedOn w:val="a2"/>
    <w:rsid w:val="007E18F9"/>
    <w:pPr>
      <w:widowControl/>
      <w:pBdr>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136">
    <w:name w:val="xl136"/>
    <w:basedOn w:val="a2"/>
    <w:rsid w:val="007E18F9"/>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7">
    <w:name w:val="xl137"/>
    <w:basedOn w:val="a2"/>
    <w:rsid w:val="007E18F9"/>
    <w:pPr>
      <w:widowControl/>
      <w:pBdr>
        <w:top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8">
    <w:name w:val="xl138"/>
    <w:basedOn w:val="a2"/>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9">
    <w:name w:val="xl139"/>
    <w:basedOn w:val="a2"/>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0">
    <w:name w:val="xl140"/>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41">
    <w:name w:val="xl141"/>
    <w:basedOn w:val="a2"/>
    <w:rsid w:val="007E18F9"/>
    <w:pPr>
      <w:widowControl/>
      <w:pBdr>
        <w:left w:val="single" w:sz="4" w:space="0" w:color="auto"/>
        <w:right w:val="single" w:sz="4" w:space="0" w:color="auto"/>
      </w:pBdr>
      <w:autoSpaceDE/>
      <w:autoSpaceDN/>
      <w:adjustRightInd/>
      <w:spacing w:before="100" w:beforeAutospacing="1" w:after="100" w:afterAutospacing="1"/>
      <w:textAlignment w:val="top"/>
    </w:pPr>
    <w:rPr>
      <w:sz w:val="16"/>
      <w:szCs w:val="16"/>
    </w:rPr>
  </w:style>
  <w:style w:type="paragraph" w:customStyle="1" w:styleId="xl142">
    <w:name w:val="xl142"/>
    <w:basedOn w:val="a2"/>
    <w:rsid w:val="007E18F9"/>
    <w:pPr>
      <w:widowControl/>
      <w:pBdr>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3">
    <w:name w:val="xl143"/>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44">
    <w:name w:val="xl144"/>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6"/>
      <w:szCs w:val="16"/>
    </w:rPr>
  </w:style>
  <w:style w:type="paragraph" w:customStyle="1" w:styleId="xl145">
    <w:name w:val="xl145"/>
    <w:basedOn w:val="a2"/>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6">
    <w:name w:val="xl146"/>
    <w:basedOn w:val="a2"/>
    <w:rsid w:val="007E18F9"/>
    <w:pPr>
      <w:widowControl/>
      <w:pBdr>
        <w:top w:val="single" w:sz="4" w:space="0" w:color="auto"/>
        <w:lef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7">
    <w:name w:val="xl147"/>
    <w:basedOn w:val="a2"/>
    <w:rsid w:val="007E18F9"/>
    <w:pPr>
      <w:widowControl/>
      <w:autoSpaceDE/>
      <w:autoSpaceDN/>
      <w:adjustRightInd/>
      <w:spacing w:before="100" w:beforeAutospacing="1" w:after="100" w:afterAutospacing="1"/>
    </w:pPr>
    <w:rPr>
      <w:b/>
      <w:bCs/>
      <w:sz w:val="18"/>
      <w:szCs w:val="18"/>
    </w:rPr>
  </w:style>
  <w:style w:type="paragraph" w:customStyle="1" w:styleId="xl148">
    <w:name w:val="xl148"/>
    <w:basedOn w:val="a2"/>
    <w:rsid w:val="007E18F9"/>
    <w:pPr>
      <w:widowControl/>
      <w:autoSpaceDE/>
      <w:autoSpaceDN/>
      <w:adjustRightInd/>
      <w:spacing w:before="100" w:beforeAutospacing="1" w:after="100" w:afterAutospacing="1"/>
    </w:pPr>
    <w:rPr>
      <w:b/>
      <w:bCs/>
      <w:sz w:val="18"/>
      <w:szCs w:val="18"/>
    </w:rPr>
  </w:style>
  <w:style w:type="paragraph" w:customStyle="1" w:styleId="xl149">
    <w:name w:val="xl149"/>
    <w:basedOn w:val="a2"/>
    <w:rsid w:val="007E18F9"/>
    <w:pPr>
      <w:widowControl/>
      <w:pBdr>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50">
    <w:name w:val="xl150"/>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51">
    <w:name w:val="xl151"/>
    <w:basedOn w:val="a2"/>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52">
    <w:name w:val="xl152"/>
    <w:basedOn w:val="a2"/>
    <w:rsid w:val="007E18F9"/>
    <w:pPr>
      <w:widowControl/>
      <w:pBdr>
        <w:bottom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53">
    <w:name w:val="xl153"/>
    <w:basedOn w:val="a2"/>
    <w:rsid w:val="007E18F9"/>
    <w:pPr>
      <w:widowControl/>
      <w:pBdr>
        <w:top w:val="single" w:sz="4" w:space="0" w:color="auto"/>
        <w:left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54">
    <w:name w:val="xl154"/>
    <w:basedOn w:val="a2"/>
    <w:rsid w:val="007E18F9"/>
    <w:pPr>
      <w:widowControl/>
      <w:pBdr>
        <w:left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55">
    <w:name w:val="xl155"/>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56">
    <w:name w:val="xl156"/>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57">
    <w:name w:val="xl157"/>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58">
    <w:name w:val="xl158"/>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59">
    <w:name w:val="xl159"/>
    <w:basedOn w:val="a2"/>
    <w:rsid w:val="007E18F9"/>
    <w:pPr>
      <w:widowControl/>
      <w:pBdr>
        <w:top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0">
    <w:name w:val="xl160"/>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1">
    <w:name w:val="xl161"/>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2">
    <w:name w:val="xl162"/>
    <w:basedOn w:val="a2"/>
    <w:rsid w:val="007E18F9"/>
    <w:pPr>
      <w:widowControl/>
      <w:pBdr>
        <w:top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3">
    <w:name w:val="xl163"/>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4">
    <w:name w:val="xl164"/>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5">
    <w:name w:val="xl165"/>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6">
    <w:name w:val="xl166"/>
    <w:basedOn w:val="a2"/>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7">
    <w:name w:val="xl167"/>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8">
    <w:name w:val="xl168"/>
    <w:basedOn w:val="a2"/>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9">
    <w:name w:val="xl169"/>
    <w:basedOn w:val="a2"/>
    <w:rsid w:val="007E18F9"/>
    <w:pPr>
      <w:widowControl/>
      <w:pBdr>
        <w:bottom w:val="single" w:sz="4" w:space="0" w:color="auto"/>
        <w:right w:val="single" w:sz="4" w:space="0" w:color="auto"/>
      </w:pBdr>
      <w:autoSpaceDE/>
      <w:autoSpaceDN/>
      <w:adjustRightInd/>
      <w:spacing w:before="100" w:beforeAutospacing="1" w:after="100" w:afterAutospacing="1"/>
      <w:jc w:val="right"/>
    </w:pPr>
    <w:rPr>
      <w:b/>
      <w:bCs/>
      <w:sz w:val="18"/>
      <w:szCs w:val="18"/>
    </w:rPr>
  </w:style>
  <w:style w:type="paragraph" w:customStyle="1" w:styleId="xl170">
    <w:name w:val="xl170"/>
    <w:basedOn w:val="a2"/>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pPr>
    <w:rPr>
      <w:b/>
      <w:bCs/>
      <w:sz w:val="18"/>
      <w:szCs w:val="18"/>
    </w:rPr>
  </w:style>
  <w:style w:type="paragraph" w:customStyle="1" w:styleId="xl171">
    <w:name w:val="xl171"/>
    <w:basedOn w:val="a2"/>
    <w:rsid w:val="007E18F9"/>
    <w:pPr>
      <w:widowControl/>
      <w:autoSpaceDE/>
      <w:autoSpaceDN/>
      <w:adjustRightInd/>
      <w:spacing w:before="100" w:beforeAutospacing="1" w:after="100" w:afterAutospacing="1"/>
      <w:jc w:val="right"/>
      <w:textAlignment w:val="top"/>
    </w:pPr>
    <w:rPr>
      <w:sz w:val="18"/>
      <w:szCs w:val="18"/>
    </w:rPr>
  </w:style>
  <w:style w:type="paragraph" w:customStyle="1" w:styleId="xl172">
    <w:name w:val="xl172"/>
    <w:basedOn w:val="a2"/>
    <w:rsid w:val="007E18F9"/>
    <w:pPr>
      <w:widowControl/>
      <w:autoSpaceDE/>
      <w:autoSpaceDN/>
      <w:adjustRightInd/>
      <w:spacing w:before="100" w:beforeAutospacing="1" w:after="100" w:afterAutospacing="1"/>
      <w:jc w:val="right"/>
      <w:textAlignment w:val="top"/>
    </w:pPr>
    <w:rPr>
      <w:b/>
      <w:bCs/>
      <w:sz w:val="18"/>
      <w:szCs w:val="18"/>
    </w:rPr>
  </w:style>
  <w:style w:type="paragraph" w:customStyle="1" w:styleId="xl173">
    <w:name w:val="xl173"/>
    <w:basedOn w:val="a2"/>
    <w:rsid w:val="007E18F9"/>
    <w:pPr>
      <w:widowControl/>
      <w:pBdr>
        <w:top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74">
    <w:name w:val="xl174"/>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75">
    <w:name w:val="xl175"/>
    <w:basedOn w:val="a2"/>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76">
    <w:name w:val="xl176"/>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77">
    <w:name w:val="xl177"/>
    <w:basedOn w:val="a2"/>
    <w:rsid w:val="007E18F9"/>
    <w:pPr>
      <w:widowControl/>
      <w:pBdr>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78">
    <w:name w:val="xl178"/>
    <w:basedOn w:val="a2"/>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79">
    <w:name w:val="xl179"/>
    <w:basedOn w:val="a2"/>
    <w:rsid w:val="007E18F9"/>
    <w:pPr>
      <w:widowControl/>
      <w:pBdr>
        <w:bottom w:val="single" w:sz="4" w:space="0" w:color="auto"/>
      </w:pBdr>
      <w:autoSpaceDE/>
      <w:autoSpaceDN/>
      <w:adjustRightInd/>
      <w:spacing w:before="100" w:beforeAutospacing="1" w:after="100" w:afterAutospacing="1"/>
      <w:textAlignment w:val="top"/>
    </w:pPr>
    <w:rPr>
      <w:sz w:val="18"/>
      <w:szCs w:val="18"/>
    </w:rPr>
  </w:style>
  <w:style w:type="paragraph" w:customStyle="1" w:styleId="xl180">
    <w:name w:val="xl180"/>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81">
    <w:name w:val="xl181"/>
    <w:basedOn w:val="a2"/>
    <w:rsid w:val="007E18F9"/>
    <w:pPr>
      <w:widowControl/>
      <w:autoSpaceDE/>
      <w:autoSpaceDN/>
      <w:adjustRightInd/>
      <w:spacing w:before="100" w:beforeAutospacing="1" w:after="100" w:afterAutospacing="1"/>
    </w:pPr>
    <w:rPr>
      <w:sz w:val="18"/>
      <w:szCs w:val="18"/>
    </w:rPr>
  </w:style>
  <w:style w:type="paragraph" w:customStyle="1" w:styleId="xl182">
    <w:name w:val="xl182"/>
    <w:basedOn w:val="a2"/>
    <w:rsid w:val="007E18F9"/>
    <w:pPr>
      <w:widowControl/>
      <w:pBdr>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83">
    <w:name w:val="xl183"/>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84">
    <w:name w:val="xl184"/>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85">
    <w:name w:val="xl185"/>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86">
    <w:name w:val="xl186"/>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87">
    <w:name w:val="xl187"/>
    <w:basedOn w:val="a2"/>
    <w:rsid w:val="007E18F9"/>
    <w:pPr>
      <w:widowControl/>
      <w:pBdr>
        <w:bottom w:val="single" w:sz="4" w:space="0" w:color="auto"/>
      </w:pBdr>
      <w:autoSpaceDE/>
      <w:autoSpaceDN/>
      <w:adjustRightInd/>
      <w:spacing w:before="100" w:beforeAutospacing="1" w:after="100" w:afterAutospacing="1"/>
      <w:ind w:firstLineChars="100" w:firstLine="100"/>
      <w:jc w:val="right"/>
    </w:pPr>
  </w:style>
  <w:style w:type="paragraph" w:customStyle="1" w:styleId="xl188">
    <w:name w:val="xl188"/>
    <w:basedOn w:val="a2"/>
    <w:rsid w:val="007E18F9"/>
    <w:pPr>
      <w:widowControl/>
      <w:pBdr>
        <w:top w:val="single" w:sz="4" w:space="0" w:color="auto"/>
        <w:bottom w:val="single" w:sz="4" w:space="0" w:color="auto"/>
      </w:pBdr>
      <w:autoSpaceDE/>
      <w:autoSpaceDN/>
      <w:adjustRightInd/>
      <w:spacing w:before="100" w:beforeAutospacing="1" w:after="100" w:afterAutospacing="1"/>
      <w:ind w:firstLineChars="100" w:firstLine="100"/>
      <w:jc w:val="right"/>
    </w:pPr>
  </w:style>
  <w:style w:type="paragraph" w:customStyle="1" w:styleId="xl189">
    <w:name w:val="xl189"/>
    <w:basedOn w:val="a2"/>
    <w:rsid w:val="007E18F9"/>
    <w:pPr>
      <w:widowControl/>
      <w:pBdr>
        <w:top w:val="single" w:sz="4" w:space="0" w:color="auto"/>
        <w:lef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0">
    <w:name w:val="xl190"/>
    <w:basedOn w:val="a2"/>
    <w:rsid w:val="007E18F9"/>
    <w:pPr>
      <w:widowControl/>
      <w:pBdr>
        <w:top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1">
    <w:name w:val="xl191"/>
    <w:basedOn w:val="a2"/>
    <w:rsid w:val="007E18F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2">
    <w:name w:val="xl192"/>
    <w:basedOn w:val="a2"/>
    <w:rsid w:val="007E18F9"/>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3">
    <w:name w:val="xl193"/>
    <w:basedOn w:val="a2"/>
    <w:rsid w:val="007E18F9"/>
    <w:pPr>
      <w:widowControl/>
      <w:pBdr>
        <w:top w:val="single" w:sz="4" w:space="0" w:color="auto"/>
      </w:pBdr>
      <w:autoSpaceDE/>
      <w:autoSpaceDN/>
      <w:adjustRightInd/>
      <w:spacing w:before="100" w:beforeAutospacing="1" w:after="100" w:afterAutospacing="1"/>
    </w:pPr>
    <w:rPr>
      <w:sz w:val="18"/>
      <w:szCs w:val="18"/>
    </w:rPr>
  </w:style>
  <w:style w:type="paragraph" w:customStyle="1" w:styleId="xl194">
    <w:name w:val="xl194"/>
    <w:basedOn w:val="a2"/>
    <w:rsid w:val="007E18F9"/>
    <w:pPr>
      <w:widowControl/>
      <w:pBdr>
        <w:left w:val="single" w:sz="4" w:space="0" w:color="auto"/>
      </w:pBdr>
      <w:autoSpaceDE/>
      <w:autoSpaceDN/>
      <w:adjustRightInd/>
      <w:spacing w:before="100" w:beforeAutospacing="1" w:after="100" w:afterAutospacing="1"/>
    </w:pPr>
    <w:rPr>
      <w:sz w:val="18"/>
      <w:szCs w:val="18"/>
    </w:rPr>
  </w:style>
  <w:style w:type="paragraph" w:customStyle="1" w:styleId="xl195">
    <w:name w:val="xl195"/>
    <w:basedOn w:val="a2"/>
    <w:rsid w:val="007E18F9"/>
    <w:pPr>
      <w:widowControl/>
      <w:autoSpaceDE/>
      <w:autoSpaceDN/>
      <w:adjustRightInd/>
      <w:spacing w:before="100" w:beforeAutospacing="1" w:after="100" w:afterAutospacing="1"/>
    </w:pPr>
    <w:rPr>
      <w:sz w:val="18"/>
      <w:szCs w:val="18"/>
    </w:rPr>
  </w:style>
  <w:style w:type="paragraph" w:customStyle="1" w:styleId="xl196">
    <w:name w:val="xl196"/>
    <w:basedOn w:val="a2"/>
    <w:rsid w:val="007E18F9"/>
    <w:pPr>
      <w:widowControl/>
      <w:pBdr>
        <w:top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7">
    <w:name w:val="xl197"/>
    <w:basedOn w:val="a2"/>
    <w:rsid w:val="007E18F9"/>
    <w:pPr>
      <w:widowControl/>
      <w:pBdr>
        <w:bottom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8">
    <w:name w:val="xl198"/>
    <w:basedOn w:val="a2"/>
    <w:rsid w:val="007E18F9"/>
    <w:pPr>
      <w:widowControl/>
      <w:pBdr>
        <w:top w:val="single" w:sz="4" w:space="0" w:color="auto"/>
      </w:pBdr>
      <w:autoSpaceDE/>
      <w:autoSpaceDN/>
      <w:adjustRightInd/>
      <w:spacing w:before="100" w:beforeAutospacing="1" w:after="100" w:afterAutospacing="1"/>
      <w:textAlignment w:val="top"/>
    </w:pPr>
    <w:rPr>
      <w:b/>
      <w:bCs/>
      <w:sz w:val="18"/>
      <w:szCs w:val="18"/>
    </w:rPr>
  </w:style>
  <w:style w:type="paragraph" w:customStyle="1" w:styleId="xl199">
    <w:name w:val="xl199"/>
    <w:basedOn w:val="a2"/>
    <w:rsid w:val="007E18F9"/>
    <w:pPr>
      <w:widowControl/>
      <w:pBdr>
        <w:top w:val="single" w:sz="4" w:space="0" w:color="auto"/>
        <w:right w:val="single" w:sz="4" w:space="0" w:color="auto"/>
      </w:pBdr>
      <w:autoSpaceDE/>
      <w:autoSpaceDN/>
      <w:adjustRightInd/>
      <w:spacing w:before="100" w:beforeAutospacing="1" w:after="100" w:afterAutospacing="1"/>
      <w:textAlignment w:val="top"/>
    </w:pPr>
    <w:rPr>
      <w:b/>
      <w:bCs/>
      <w:sz w:val="18"/>
      <w:szCs w:val="18"/>
    </w:rPr>
  </w:style>
  <w:style w:type="paragraph" w:customStyle="1" w:styleId="xl200">
    <w:name w:val="xl200"/>
    <w:basedOn w:val="a2"/>
    <w:rsid w:val="007E18F9"/>
    <w:pPr>
      <w:widowControl/>
      <w:pBdr>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201">
    <w:name w:val="xl201"/>
    <w:basedOn w:val="a2"/>
    <w:rsid w:val="007E18F9"/>
    <w:pPr>
      <w:widowControl/>
      <w:pBdr>
        <w:bottom w:val="single" w:sz="4" w:space="0" w:color="auto"/>
        <w:right w:val="single" w:sz="4" w:space="0" w:color="auto"/>
      </w:pBdr>
      <w:autoSpaceDE/>
      <w:autoSpaceDN/>
      <w:adjustRightInd/>
      <w:spacing w:before="100" w:beforeAutospacing="1" w:after="100" w:afterAutospacing="1"/>
      <w:textAlignment w:val="top"/>
    </w:pPr>
    <w:rPr>
      <w:b/>
      <w:bCs/>
      <w:sz w:val="18"/>
      <w:szCs w:val="18"/>
    </w:rPr>
  </w:style>
  <w:style w:type="paragraph" w:customStyle="1" w:styleId="xl202">
    <w:name w:val="xl202"/>
    <w:basedOn w:val="a2"/>
    <w:rsid w:val="007E18F9"/>
    <w:pPr>
      <w:widowControl/>
      <w:pBdr>
        <w:top w:val="single" w:sz="4" w:space="0" w:color="auto"/>
      </w:pBdr>
      <w:autoSpaceDE/>
      <w:autoSpaceDN/>
      <w:adjustRightInd/>
      <w:spacing w:before="100" w:beforeAutospacing="1" w:after="100" w:afterAutospacing="1"/>
      <w:textAlignment w:val="top"/>
    </w:pPr>
    <w:rPr>
      <w:b/>
      <w:bCs/>
      <w:sz w:val="18"/>
      <w:szCs w:val="18"/>
    </w:rPr>
  </w:style>
  <w:style w:type="paragraph" w:customStyle="1" w:styleId="xl203">
    <w:name w:val="xl203"/>
    <w:basedOn w:val="a2"/>
    <w:rsid w:val="007E18F9"/>
    <w:pPr>
      <w:widowControl/>
      <w:pBdr>
        <w:left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204">
    <w:name w:val="xl204"/>
    <w:basedOn w:val="a2"/>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18"/>
      <w:szCs w:val="18"/>
    </w:rPr>
  </w:style>
  <w:style w:type="paragraph" w:customStyle="1" w:styleId="afb">
    <w:name w:val="Содержимое таблицы"/>
    <w:basedOn w:val="a2"/>
    <w:rsid w:val="00EA5F16"/>
    <w:pPr>
      <w:suppressLineNumbers/>
      <w:suppressAutoHyphens/>
      <w:autoSpaceDE/>
      <w:autoSpaceDN/>
      <w:adjustRightInd/>
    </w:pPr>
    <w:rPr>
      <w:rFonts w:eastAsia="Droid Sans Fallback" w:cs="FreeSans"/>
      <w:kern w:val="1"/>
      <w:lang w:eastAsia="zh-CN" w:bidi="hi-IN"/>
    </w:rPr>
  </w:style>
  <w:style w:type="paragraph" w:customStyle="1" w:styleId="ConsPlusNonformat">
    <w:name w:val="ConsPlusNonformat"/>
    <w:rsid w:val="00EA5F1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1">
    <w:name w:val="FR1"/>
    <w:rsid w:val="007D3D1D"/>
    <w:pPr>
      <w:widowControl w:val="0"/>
      <w:overflowPunct w:val="0"/>
      <w:autoSpaceDE w:val="0"/>
      <w:autoSpaceDN w:val="0"/>
      <w:adjustRightInd w:val="0"/>
      <w:spacing w:before="1200" w:after="0" w:line="280" w:lineRule="auto"/>
      <w:ind w:left="740"/>
      <w:jc w:val="right"/>
      <w:textAlignment w:val="baseline"/>
    </w:pPr>
    <w:rPr>
      <w:rFonts w:ascii="Arial" w:eastAsia="Times New Roman" w:hAnsi="Arial" w:cs="Times New Roman"/>
      <w:szCs w:val="20"/>
      <w:lang w:eastAsia="ru-RU"/>
    </w:rPr>
  </w:style>
  <w:style w:type="paragraph" w:customStyle="1" w:styleId="caaieiaie4">
    <w:name w:val="caaieiaie 4"/>
    <w:basedOn w:val="a2"/>
    <w:next w:val="a2"/>
    <w:rsid w:val="00CF395A"/>
    <w:pPr>
      <w:keepNext/>
      <w:widowControl/>
      <w:tabs>
        <w:tab w:val="left" w:pos="5670"/>
        <w:tab w:val="left" w:pos="6096"/>
      </w:tabs>
      <w:autoSpaceDE/>
      <w:autoSpaceDN/>
      <w:adjustRightInd/>
    </w:pPr>
    <w:rPr>
      <w:rFonts w:ascii="Arial" w:hAnsi="Arial"/>
      <w:b/>
      <w:sz w:val="20"/>
      <w:szCs w:val="20"/>
    </w:rPr>
  </w:style>
  <w:style w:type="paragraph" w:styleId="31">
    <w:name w:val="Body Text 3"/>
    <w:basedOn w:val="a2"/>
    <w:link w:val="32"/>
    <w:rsid w:val="00CF395A"/>
    <w:pPr>
      <w:widowControl/>
      <w:autoSpaceDE/>
      <w:autoSpaceDN/>
      <w:adjustRightInd/>
      <w:jc w:val="right"/>
    </w:pPr>
    <w:rPr>
      <w:rFonts w:ascii="Arial" w:hAnsi="Arial" w:cs="Arial"/>
      <w:sz w:val="20"/>
    </w:rPr>
  </w:style>
  <w:style w:type="character" w:customStyle="1" w:styleId="32">
    <w:name w:val="Основной текст 3 Знак"/>
    <w:basedOn w:val="a3"/>
    <w:link w:val="31"/>
    <w:rsid w:val="00CF395A"/>
    <w:rPr>
      <w:rFonts w:ascii="Arial" w:eastAsia="Times New Roman" w:hAnsi="Arial" w:cs="Arial"/>
      <w:sz w:val="20"/>
      <w:szCs w:val="24"/>
      <w:lang w:eastAsia="ru-RU"/>
    </w:rPr>
  </w:style>
  <w:style w:type="paragraph" w:customStyle="1" w:styleId="Normaali">
    <w:name w:val="Normaali"/>
    <w:rsid w:val="00CF395A"/>
    <w:pPr>
      <w:widowControl w:val="0"/>
      <w:spacing w:after="0" w:line="240" w:lineRule="auto"/>
    </w:pPr>
    <w:rPr>
      <w:rFonts w:ascii="Times New Roman" w:eastAsia="Times New Roman" w:hAnsi="Times New Roman" w:cs="Times New Roman"/>
      <w:sz w:val="20"/>
      <w:szCs w:val="20"/>
    </w:rPr>
  </w:style>
  <w:style w:type="paragraph" w:styleId="afc">
    <w:name w:val="caption"/>
    <w:basedOn w:val="a2"/>
    <w:next w:val="a2"/>
    <w:qFormat/>
    <w:rsid w:val="00CF395A"/>
    <w:pPr>
      <w:widowControl/>
      <w:autoSpaceDE/>
      <w:autoSpaceDN/>
      <w:adjustRightInd/>
      <w:spacing w:before="120" w:after="60"/>
      <w:jc w:val="center"/>
    </w:pPr>
    <w:rPr>
      <w:rFonts w:ascii="Arial" w:hAnsi="Arial" w:cs="Arial"/>
      <w:b/>
      <w:sz w:val="20"/>
    </w:rPr>
  </w:style>
  <w:style w:type="paragraph" w:customStyle="1" w:styleId="16">
    <w:name w:val="Обычный1"/>
    <w:rsid w:val="00CF395A"/>
    <w:pPr>
      <w:spacing w:after="0" w:line="240" w:lineRule="auto"/>
      <w:jc w:val="both"/>
    </w:pPr>
    <w:rPr>
      <w:rFonts w:ascii="Times New Roman" w:eastAsia="Times New Roman" w:hAnsi="Times New Roman" w:cs="Times New Roman"/>
      <w:sz w:val="24"/>
      <w:szCs w:val="20"/>
      <w:lang w:eastAsia="ru-RU"/>
    </w:rPr>
  </w:style>
  <w:style w:type="paragraph" w:customStyle="1" w:styleId="a0">
    <w:name w:val="Текст пункта"/>
    <w:basedOn w:val="a2"/>
    <w:rsid w:val="00CF395A"/>
    <w:pPr>
      <w:widowControl/>
      <w:numPr>
        <w:ilvl w:val="1"/>
        <w:numId w:val="7"/>
      </w:numPr>
      <w:autoSpaceDE/>
      <w:autoSpaceDN/>
      <w:adjustRightInd/>
      <w:spacing w:before="120" w:after="120"/>
      <w:jc w:val="both"/>
    </w:pPr>
    <w:rPr>
      <w:rFonts w:ascii="Arial" w:hAnsi="Arial" w:cs="Arial"/>
      <w:bCs/>
      <w:sz w:val="22"/>
    </w:rPr>
  </w:style>
  <w:style w:type="paragraph" w:styleId="21">
    <w:name w:val="Body Text Indent 2"/>
    <w:basedOn w:val="a2"/>
    <w:link w:val="22"/>
    <w:rsid w:val="00CF395A"/>
    <w:pPr>
      <w:widowControl/>
      <w:autoSpaceDE/>
      <w:autoSpaceDN/>
      <w:adjustRightInd/>
      <w:spacing w:after="120" w:line="480" w:lineRule="auto"/>
      <w:ind w:left="283"/>
    </w:pPr>
  </w:style>
  <w:style w:type="character" w:customStyle="1" w:styleId="22">
    <w:name w:val="Основной текст с отступом 2 Знак"/>
    <w:basedOn w:val="a3"/>
    <w:link w:val="21"/>
    <w:rsid w:val="00CF395A"/>
    <w:rPr>
      <w:rFonts w:ascii="Times New Roman" w:eastAsia="Times New Roman" w:hAnsi="Times New Roman" w:cs="Times New Roman"/>
      <w:sz w:val="24"/>
      <w:szCs w:val="24"/>
      <w:lang w:eastAsia="ru-RU"/>
    </w:rPr>
  </w:style>
  <w:style w:type="paragraph" w:styleId="23">
    <w:name w:val="Body Text 2"/>
    <w:basedOn w:val="a2"/>
    <w:link w:val="24"/>
    <w:rsid w:val="00CF395A"/>
    <w:pPr>
      <w:widowControl/>
      <w:autoSpaceDE/>
      <w:autoSpaceDN/>
      <w:adjustRightInd/>
      <w:spacing w:after="120" w:line="480" w:lineRule="auto"/>
    </w:pPr>
  </w:style>
  <w:style w:type="character" w:customStyle="1" w:styleId="24">
    <w:name w:val="Основной текст 2 Знак"/>
    <w:basedOn w:val="a3"/>
    <w:link w:val="23"/>
    <w:rsid w:val="00CF395A"/>
    <w:rPr>
      <w:rFonts w:ascii="Times New Roman" w:eastAsia="Times New Roman" w:hAnsi="Times New Roman" w:cs="Times New Roman"/>
      <w:sz w:val="24"/>
      <w:szCs w:val="24"/>
      <w:lang w:eastAsia="ru-RU"/>
    </w:rPr>
  </w:style>
  <w:style w:type="paragraph" w:customStyle="1" w:styleId="17">
    <w:name w:val="Обычный1"/>
    <w:rsid w:val="00CF395A"/>
    <w:pPr>
      <w:spacing w:after="0" w:line="240" w:lineRule="auto"/>
      <w:jc w:val="both"/>
    </w:pPr>
    <w:rPr>
      <w:rFonts w:ascii="Times New Roman" w:eastAsia="Times New Roman" w:hAnsi="Times New Roman" w:cs="Times New Roman"/>
      <w:sz w:val="24"/>
      <w:szCs w:val="20"/>
      <w:lang w:eastAsia="ru-RU"/>
    </w:rPr>
  </w:style>
  <w:style w:type="paragraph" w:customStyle="1" w:styleId="110">
    <w:name w:val="Заголовок 11"/>
    <w:basedOn w:val="17"/>
    <w:next w:val="17"/>
    <w:rsid w:val="00CF395A"/>
    <w:pPr>
      <w:keepNext/>
      <w:jc w:val="center"/>
    </w:pPr>
    <w:rPr>
      <w:b/>
      <w:sz w:val="28"/>
    </w:rPr>
  </w:style>
  <w:style w:type="paragraph" w:customStyle="1" w:styleId="Iauiue">
    <w:name w:val="Iau?iue"/>
    <w:rsid w:val="00CF395A"/>
    <w:pPr>
      <w:widowControl w:val="0"/>
      <w:spacing w:before="80" w:after="80" w:line="240" w:lineRule="auto"/>
    </w:pPr>
    <w:rPr>
      <w:rFonts w:ascii="Times New Roman" w:eastAsia="Times New Roman" w:hAnsi="Times New Roman" w:cs="Times New Roman"/>
      <w:snapToGrid w:val="0"/>
      <w:szCs w:val="20"/>
    </w:rPr>
  </w:style>
  <w:style w:type="paragraph" w:styleId="afd">
    <w:name w:val="Body Text Indent"/>
    <w:basedOn w:val="a2"/>
    <w:link w:val="afe"/>
    <w:unhideWhenUsed/>
    <w:rsid w:val="004F5372"/>
    <w:pPr>
      <w:spacing w:after="120"/>
      <w:ind w:left="283"/>
    </w:pPr>
  </w:style>
  <w:style w:type="character" w:customStyle="1" w:styleId="afe">
    <w:name w:val="Основной текст с отступом Знак"/>
    <w:basedOn w:val="a3"/>
    <w:link w:val="afd"/>
    <w:uiPriority w:val="99"/>
    <w:semiHidden/>
    <w:rsid w:val="004F5372"/>
    <w:rPr>
      <w:rFonts w:ascii="Times New Roman" w:eastAsia="Times New Roman" w:hAnsi="Times New Roman" w:cs="Times New Roman"/>
      <w:sz w:val="24"/>
      <w:szCs w:val="24"/>
      <w:lang w:eastAsia="ru-RU"/>
    </w:rPr>
  </w:style>
  <w:style w:type="character" w:customStyle="1" w:styleId="WW8Num2z0">
    <w:name w:val="WW8Num2z0"/>
    <w:rsid w:val="004F5372"/>
    <w:rPr>
      <w:sz w:val="32"/>
      <w:szCs w:val="32"/>
    </w:rPr>
  </w:style>
  <w:style w:type="character" w:customStyle="1" w:styleId="Absatz-Standardschriftart">
    <w:name w:val="Absatz-Standardschriftart"/>
    <w:rsid w:val="004F5372"/>
  </w:style>
  <w:style w:type="character" w:customStyle="1" w:styleId="WW-Absatz-Standardschriftart">
    <w:name w:val="WW-Absatz-Standardschriftart"/>
    <w:rsid w:val="004F5372"/>
  </w:style>
  <w:style w:type="character" w:customStyle="1" w:styleId="WW-Absatz-Standardschriftart1">
    <w:name w:val="WW-Absatz-Standardschriftart1"/>
    <w:rsid w:val="004F5372"/>
  </w:style>
  <w:style w:type="character" w:customStyle="1" w:styleId="WW-Absatz-Standardschriftart11">
    <w:name w:val="WW-Absatz-Standardschriftart11"/>
    <w:rsid w:val="004F5372"/>
  </w:style>
  <w:style w:type="character" w:customStyle="1" w:styleId="WW-Absatz-Standardschriftart111">
    <w:name w:val="WW-Absatz-Standardschriftart111"/>
    <w:rsid w:val="004F5372"/>
  </w:style>
  <w:style w:type="character" w:customStyle="1" w:styleId="25">
    <w:name w:val="Основной шрифт абзаца2"/>
    <w:rsid w:val="004F5372"/>
  </w:style>
  <w:style w:type="character" w:customStyle="1" w:styleId="WW-Absatz-Standardschriftart1111">
    <w:name w:val="WW-Absatz-Standardschriftart1111"/>
    <w:rsid w:val="004F5372"/>
  </w:style>
  <w:style w:type="character" w:customStyle="1" w:styleId="WW-Absatz-Standardschriftart11111">
    <w:name w:val="WW-Absatz-Standardschriftart11111"/>
    <w:rsid w:val="004F5372"/>
  </w:style>
  <w:style w:type="character" w:customStyle="1" w:styleId="WW8Num8z0">
    <w:name w:val="WW8Num8z0"/>
    <w:rsid w:val="004F5372"/>
    <w:rPr>
      <w:sz w:val="32"/>
      <w:szCs w:val="32"/>
    </w:rPr>
  </w:style>
  <w:style w:type="character" w:customStyle="1" w:styleId="WW8Num10z0">
    <w:name w:val="WW8Num10z0"/>
    <w:rsid w:val="004F5372"/>
    <w:rPr>
      <w:sz w:val="32"/>
      <w:szCs w:val="32"/>
    </w:rPr>
  </w:style>
  <w:style w:type="character" w:customStyle="1" w:styleId="WW8Num11z0">
    <w:name w:val="WW8Num11z0"/>
    <w:rsid w:val="004F5372"/>
    <w:rPr>
      <w:sz w:val="32"/>
      <w:szCs w:val="32"/>
    </w:rPr>
  </w:style>
  <w:style w:type="character" w:customStyle="1" w:styleId="WW8Num14z0">
    <w:name w:val="WW8Num14z0"/>
    <w:rsid w:val="004F5372"/>
    <w:rPr>
      <w:rFonts w:ascii="Futuris" w:hAnsi="Futuris"/>
      <w:b/>
      <w:i w:val="0"/>
      <w:sz w:val="18"/>
      <w:u w:val="none"/>
    </w:rPr>
  </w:style>
  <w:style w:type="character" w:customStyle="1" w:styleId="WW8Num16z0">
    <w:name w:val="WW8Num16z0"/>
    <w:rsid w:val="004F5372"/>
    <w:rPr>
      <w:sz w:val="32"/>
      <w:szCs w:val="32"/>
    </w:rPr>
  </w:style>
  <w:style w:type="character" w:customStyle="1" w:styleId="WW8Num24z0">
    <w:name w:val="WW8Num24z0"/>
    <w:rsid w:val="004F5372"/>
    <w:rPr>
      <w:rFonts w:ascii="Wingdings" w:hAnsi="Wingdings"/>
    </w:rPr>
  </w:style>
  <w:style w:type="character" w:customStyle="1" w:styleId="WW8Num24z1">
    <w:name w:val="WW8Num24z1"/>
    <w:rsid w:val="004F5372"/>
    <w:rPr>
      <w:rFonts w:ascii="Courier New" w:hAnsi="Courier New" w:cs="Courier New"/>
    </w:rPr>
  </w:style>
  <w:style w:type="character" w:customStyle="1" w:styleId="WW8Num24z3">
    <w:name w:val="WW8Num24z3"/>
    <w:rsid w:val="004F5372"/>
    <w:rPr>
      <w:rFonts w:ascii="Symbol" w:hAnsi="Symbol"/>
    </w:rPr>
  </w:style>
  <w:style w:type="character" w:customStyle="1" w:styleId="WW8Num25z0">
    <w:name w:val="WW8Num25z0"/>
    <w:rsid w:val="004F5372"/>
    <w:rPr>
      <w:sz w:val="32"/>
      <w:szCs w:val="32"/>
    </w:rPr>
  </w:style>
  <w:style w:type="character" w:customStyle="1" w:styleId="WW8Num28z0">
    <w:name w:val="WW8Num28z0"/>
    <w:rsid w:val="004F5372"/>
    <w:rPr>
      <w:sz w:val="32"/>
      <w:szCs w:val="32"/>
    </w:rPr>
  </w:style>
  <w:style w:type="character" w:customStyle="1" w:styleId="18">
    <w:name w:val="Основной шрифт абзаца1"/>
    <w:rsid w:val="004F5372"/>
  </w:style>
  <w:style w:type="character" w:customStyle="1" w:styleId="TimesNewRoman12pt">
    <w:name w:val="Стиль Основной текст + Times New Roman 12 pt Знак"/>
    <w:rsid w:val="004F5372"/>
    <w:rPr>
      <w:szCs w:val="24"/>
      <w:lang w:val="ru-RU" w:eastAsia="ar-SA" w:bidi="ar-SA"/>
    </w:rPr>
  </w:style>
  <w:style w:type="paragraph" w:customStyle="1" w:styleId="aff">
    <w:name w:val="Заголовок"/>
    <w:basedOn w:val="a2"/>
    <w:next w:val="aff0"/>
    <w:rsid w:val="004F5372"/>
    <w:pPr>
      <w:keepNext/>
      <w:widowControl/>
      <w:autoSpaceDE/>
      <w:autoSpaceDN/>
      <w:adjustRightInd/>
      <w:spacing w:before="240" w:after="120"/>
    </w:pPr>
    <w:rPr>
      <w:rFonts w:ascii="Arial" w:eastAsia="MS Mincho" w:hAnsi="Arial" w:cs="Tahoma"/>
      <w:sz w:val="28"/>
      <w:szCs w:val="28"/>
      <w:lang w:eastAsia="ar-SA"/>
    </w:rPr>
  </w:style>
  <w:style w:type="paragraph" w:styleId="aff0">
    <w:name w:val="Body Text"/>
    <w:basedOn w:val="a2"/>
    <w:link w:val="aff1"/>
    <w:rsid w:val="004F5372"/>
    <w:pPr>
      <w:widowControl/>
      <w:autoSpaceDE/>
      <w:autoSpaceDN/>
      <w:adjustRightInd/>
      <w:jc w:val="both"/>
    </w:pPr>
    <w:rPr>
      <w:sz w:val="18"/>
      <w:szCs w:val="20"/>
      <w:lang w:eastAsia="ar-SA"/>
    </w:rPr>
  </w:style>
  <w:style w:type="character" w:customStyle="1" w:styleId="aff1">
    <w:name w:val="Основной текст Знак"/>
    <w:basedOn w:val="a3"/>
    <w:link w:val="aff0"/>
    <w:rsid w:val="004F5372"/>
    <w:rPr>
      <w:rFonts w:ascii="Times New Roman" w:eastAsia="Times New Roman" w:hAnsi="Times New Roman" w:cs="Times New Roman"/>
      <w:sz w:val="18"/>
      <w:szCs w:val="20"/>
      <w:lang w:eastAsia="ar-SA"/>
    </w:rPr>
  </w:style>
  <w:style w:type="paragraph" w:styleId="aff2">
    <w:name w:val="List"/>
    <w:basedOn w:val="aff0"/>
    <w:rsid w:val="004F5372"/>
    <w:rPr>
      <w:rFonts w:cs="Tahoma"/>
    </w:rPr>
  </w:style>
  <w:style w:type="paragraph" w:customStyle="1" w:styleId="26">
    <w:name w:val="Название2"/>
    <w:basedOn w:val="a2"/>
    <w:rsid w:val="004F5372"/>
    <w:pPr>
      <w:widowControl/>
      <w:suppressLineNumbers/>
      <w:autoSpaceDE/>
      <w:autoSpaceDN/>
      <w:adjustRightInd/>
      <w:spacing w:before="120" w:after="120"/>
    </w:pPr>
    <w:rPr>
      <w:rFonts w:cs="Tahoma"/>
      <w:i/>
      <w:iCs/>
      <w:lang w:eastAsia="ar-SA"/>
    </w:rPr>
  </w:style>
  <w:style w:type="paragraph" w:customStyle="1" w:styleId="27">
    <w:name w:val="Указатель2"/>
    <w:basedOn w:val="a2"/>
    <w:rsid w:val="004F5372"/>
    <w:pPr>
      <w:widowControl/>
      <w:suppressLineNumbers/>
      <w:autoSpaceDE/>
      <w:autoSpaceDN/>
      <w:adjustRightInd/>
      <w:spacing w:before="120" w:after="120"/>
    </w:pPr>
    <w:rPr>
      <w:rFonts w:cs="Tahoma"/>
      <w:lang w:eastAsia="ar-SA"/>
    </w:rPr>
  </w:style>
  <w:style w:type="paragraph" w:customStyle="1" w:styleId="19">
    <w:name w:val="Название1"/>
    <w:basedOn w:val="a2"/>
    <w:rsid w:val="004F5372"/>
    <w:pPr>
      <w:widowControl/>
      <w:suppressLineNumbers/>
      <w:autoSpaceDE/>
      <w:autoSpaceDN/>
      <w:adjustRightInd/>
      <w:spacing w:before="120" w:after="120"/>
    </w:pPr>
    <w:rPr>
      <w:rFonts w:cs="Tahoma"/>
      <w:i/>
      <w:iCs/>
      <w:lang w:eastAsia="ar-SA"/>
    </w:rPr>
  </w:style>
  <w:style w:type="paragraph" w:customStyle="1" w:styleId="1a">
    <w:name w:val="Указатель1"/>
    <w:basedOn w:val="a2"/>
    <w:rsid w:val="004F5372"/>
    <w:pPr>
      <w:widowControl/>
      <w:suppressLineNumbers/>
      <w:autoSpaceDE/>
      <w:autoSpaceDN/>
      <w:adjustRightInd/>
      <w:spacing w:before="120" w:after="120"/>
    </w:pPr>
    <w:rPr>
      <w:rFonts w:cs="Tahoma"/>
      <w:lang w:eastAsia="ar-SA"/>
    </w:rPr>
  </w:style>
  <w:style w:type="paragraph" w:customStyle="1" w:styleId="aff3">
    <w:name w:val="Наименование документа"/>
    <w:basedOn w:val="1"/>
    <w:next w:val="a2"/>
    <w:rsid w:val="004F5372"/>
    <w:pPr>
      <w:widowControl/>
      <w:autoSpaceDE/>
      <w:autoSpaceDN/>
      <w:adjustRightInd/>
      <w:spacing w:before="4000" w:after="400"/>
      <w:jc w:val="center"/>
    </w:pPr>
    <w:rPr>
      <w:kern w:val="1"/>
      <w:sz w:val="40"/>
      <w:lang w:eastAsia="ar-SA"/>
    </w:rPr>
  </w:style>
  <w:style w:type="paragraph" w:customStyle="1" w:styleId="210">
    <w:name w:val="Основной текст 21"/>
    <w:basedOn w:val="a2"/>
    <w:rsid w:val="004F5372"/>
    <w:pPr>
      <w:widowControl/>
      <w:autoSpaceDE/>
      <w:autoSpaceDN/>
      <w:adjustRightInd/>
      <w:jc w:val="both"/>
    </w:pPr>
    <w:rPr>
      <w:rFonts w:ascii="Garamond" w:hAnsi="Garamond"/>
      <w:sz w:val="20"/>
      <w:szCs w:val="20"/>
      <w:lang w:eastAsia="ar-SA"/>
    </w:rPr>
  </w:style>
  <w:style w:type="paragraph" w:customStyle="1" w:styleId="211">
    <w:name w:val="Основной текст с отступом 21"/>
    <w:basedOn w:val="a2"/>
    <w:rsid w:val="004F5372"/>
    <w:pPr>
      <w:widowControl/>
      <w:autoSpaceDE/>
      <w:autoSpaceDN/>
      <w:adjustRightInd/>
      <w:ind w:firstLine="708"/>
      <w:jc w:val="both"/>
    </w:pPr>
    <w:rPr>
      <w:rFonts w:ascii="Garamond" w:hAnsi="Garamond"/>
      <w:sz w:val="18"/>
      <w:szCs w:val="20"/>
      <w:lang w:eastAsia="ar-SA"/>
    </w:rPr>
  </w:style>
  <w:style w:type="paragraph" w:customStyle="1" w:styleId="310">
    <w:name w:val="Основной текст 31"/>
    <w:basedOn w:val="a2"/>
    <w:rsid w:val="004F5372"/>
    <w:pPr>
      <w:widowControl/>
      <w:autoSpaceDE/>
      <w:autoSpaceDN/>
      <w:adjustRightInd/>
      <w:spacing w:line="216" w:lineRule="auto"/>
      <w:ind w:right="142"/>
      <w:jc w:val="both"/>
    </w:pPr>
    <w:rPr>
      <w:rFonts w:ascii="Garamond" w:hAnsi="Garamond"/>
      <w:sz w:val="18"/>
      <w:szCs w:val="20"/>
      <w:lang w:eastAsia="ar-SA"/>
    </w:rPr>
  </w:style>
  <w:style w:type="paragraph" w:customStyle="1" w:styleId="1b">
    <w:name w:val="Цитата1"/>
    <w:basedOn w:val="a2"/>
    <w:rsid w:val="004F5372"/>
    <w:pPr>
      <w:widowControl/>
      <w:autoSpaceDE/>
      <w:autoSpaceDN/>
      <w:adjustRightInd/>
      <w:spacing w:line="216" w:lineRule="auto"/>
      <w:ind w:left="284" w:right="142" w:hanging="284"/>
      <w:jc w:val="both"/>
    </w:pPr>
    <w:rPr>
      <w:rFonts w:ascii="Garamond" w:hAnsi="Garamond"/>
      <w:sz w:val="18"/>
      <w:szCs w:val="20"/>
      <w:lang w:eastAsia="ar-SA"/>
    </w:rPr>
  </w:style>
  <w:style w:type="paragraph" w:customStyle="1" w:styleId="71">
    <w:name w:val="7"/>
    <w:basedOn w:val="a2"/>
    <w:rsid w:val="004F5372"/>
    <w:pPr>
      <w:widowControl/>
      <w:autoSpaceDE/>
      <w:autoSpaceDN/>
      <w:adjustRightInd/>
      <w:jc w:val="both"/>
    </w:pPr>
    <w:rPr>
      <w:sz w:val="20"/>
      <w:lang w:eastAsia="ar-SA"/>
    </w:rPr>
  </w:style>
  <w:style w:type="paragraph" w:customStyle="1" w:styleId="TimesNewRoman12pt0">
    <w:name w:val="Стиль Основной текст + Times New Roman 12 pt"/>
    <w:basedOn w:val="aff0"/>
    <w:rsid w:val="004F5372"/>
    <w:rPr>
      <w:sz w:val="20"/>
      <w:szCs w:val="24"/>
    </w:rPr>
  </w:style>
  <w:style w:type="paragraph" w:customStyle="1" w:styleId="1c">
    <w:name w:val="1"/>
    <w:basedOn w:val="a2"/>
    <w:rsid w:val="004F5372"/>
    <w:pPr>
      <w:widowControl/>
      <w:autoSpaceDE/>
      <w:autoSpaceDN/>
      <w:adjustRightInd/>
      <w:spacing w:before="80" w:after="20" w:line="360" w:lineRule="auto"/>
    </w:pPr>
    <w:rPr>
      <w:b/>
      <w:bCs/>
      <w:lang w:eastAsia="ar-SA"/>
    </w:rPr>
  </w:style>
  <w:style w:type="paragraph" w:customStyle="1" w:styleId="aff4">
    <w:name w:val="Заголовок таблицы"/>
    <w:basedOn w:val="afb"/>
    <w:rsid w:val="004F5372"/>
    <w:pPr>
      <w:widowControl/>
      <w:suppressAutoHyphens w:val="0"/>
      <w:jc w:val="center"/>
    </w:pPr>
    <w:rPr>
      <w:rFonts w:eastAsia="Times New Roman" w:cs="Times New Roman"/>
      <w:b/>
      <w:bCs/>
      <w:kern w:val="0"/>
      <w:lang w:eastAsia="ar-SA" w:bidi="ar-SA"/>
    </w:rPr>
  </w:style>
  <w:style w:type="paragraph" w:customStyle="1" w:styleId="1d">
    <w:name w:val="Абзац списка1"/>
    <w:rsid w:val="004F5372"/>
    <w:pPr>
      <w:widowControl w:val="0"/>
      <w:suppressAutoHyphens/>
      <w:spacing w:after="0" w:line="240" w:lineRule="auto"/>
      <w:ind w:left="720"/>
    </w:pPr>
    <w:rPr>
      <w:rFonts w:ascii="Times New Roman" w:eastAsia="Lucida Sans Unicode" w:hAnsi="Times New Roman" w:cs="Times New Roman"/>
      <w:sz w:val="24"/>
      <w:szCs w:val="24"/>
      <w:lang w:eastAsia="ar-SA"/>
    </w:rPr>
  </w:style>
  <w:style w:type="paragraph" w:customStyle="1" w:styleId="ConsNormal">
    <w:name w:val="ConsNormal"/>
    <w:rsid w:val="004F537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5">
    <w:name w:val="Plain Text"/>
    <w:basedOn w:val="a2"/>
    <w:link w:val="aff6"/>
    <w:unhideWhenUsed/>
    <w:rsid w:val="004F5372"/>
    <w:pPr>
      <w:widowControl/>
      <w:autoSpaceDE/>
      <w:autoSpaceDN/>
      <w:adjustRightInd/>
    </w:pPr>
    <w:rPr>
      <w:rFonts w:ascii="Consolas" w:eastAsiaTheme="minorHAnsi" w:hAnsi="Consolas" w:cstheme="minorBidi"/>
      <w:sz w:val="21"/>
      <w:szCs w:val="21"/>
      <w:lang w:eastAsia="en-US"/>
    </w:rPr>
  </w:style>
  <w:style w:type="character" w:customStyle="1" w:styleId="aff6">
    <w:name w:val="Текст Знак"/>
    <w:basedOn w:val="a3"/>
    <w:link w:val="aff5"/>
    <w:rsid w:val="004F5372"/>
    <w:rPr>
      <w:rFonts w:ascii="Consolas" w:hAnsi="Consolas"/>
      <w:sz w:val="21"/>
      <w:szCs w:val="21"/>
    </w:rPr>
  </w:style>
  <w:style w:type="paragraph" w:styleId="33">
    <w:name w:val="Body Text Indent 3"/>
    <w:basedOn w:val="a2"/>
    <w:link w:val="34"/>
    <w:uiPriority w:val="99"/>
    <w:semiHidden/>
    <w:unhideWhenUsed/>
    <w:rsid w:val="00E44534"/>
    <w:pPr>
      <w:spacing w:after="120"/>
      <w:ind w:left="283"/>
    </w:pPr>
    <w:rPr>
      <w:sz w:val="16"/>
      <w:szCs w:val="16"/>
    </w:rPr>
  </w:style>
  <w:style w:type="character" w:customStyle="1" w:styleId="34">
    <w:name w:val="Основной текст с отступом 3 Знак"/>
    <w:basedOn w:val="a3"/>
    <w:link w:val="33"/>
    <w:uiPriority w:val="99"/>
    <w:semiHidden/>
    <w:rsid w:val="00E44534"/>
    <w:rPr>
      <w:rFonts w:ascii="Times New Roman" w:eastAsia="Times New Roman" w:hAnsi="Times New Roman" w:cs="Times New Roman"/>
      <w:sz w:val="16"/>
      <w:szCs w:val="16"/>
      <w:lang w:eastAsia="ru-RU"/>
    </w:rPr>
  </w:style>
  <w:style w:type="paragraph" w:customStyle="1" w:styleId="ConsPlusNormal">
    <w:name w:val="ConsPlusNormal"/>
    <w:rsid w:val="00E4453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rsid w:val="00E4453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7">
    <w:name w:val="Знак Знак Знак Знак Знак Знак Знак Знак Знак Знак Знак Знак Знак Знак Знак Знак"/>
    <w:basedOn w:val="a2"/>
    <w:rsid w:val="00AA53EF"/>
    <w:pPr>
      <w:widowControl/>
      <w:tabs>
        <w:tab w:val="num" w:pos="1069"/>
      </w:tabs>
      <w:autoSpaceDE/>
      <w:autoSpaceDN/>
      <w:adjustRightInd/>
      <w:spacing w:after="160" w:line="240" w:lineRule="exact"/>
      <w:ind w:left="1069" w:hanging="360"/>
      <w:jc w:val="both"/>
    </w:pPr>
    <w:rPr>
      <w:rFonts w:ascii="Verdana" w:hAnsi="Verdana" w:cs="Arial"/>
      <w:sz w:val="20"/>
      <w:szCs w:val="20"/>
      <w:lang w:val="en-US" w:eastAsia="en-US"/>
    </w:rPr>
  </w:style>
  <w:style w:type="paragraph" w:customStyle="1" w:styleId="BodyText2">
    <w:name w:val="Body Text 2"/>
    <w:basedOn w:val="a2"/>
    <w:rsid w:val="00755184"/>
    <w:pPr>
      <w:widowControl/>
      <w:autoSpaceDE/>
      <w:autoSpaceDN/>
      <w:adjustRightInd/>
    </w:pPr>
    <w:rPr>
      <w:rFonts w:ascii="Arial" w:hAnsi="Arial"/>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503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2"/>
    <w:next w:val="a2"/>
    <w:link w:val="11"/>
    <w:qFormat/>
    <w:rsid w:val="00350363"/>
    <w:pPr>
      <w:keepNext/>
      <w:spacing w:before="240" w:after="60"/>
      <w:outlineLvl w:val="0"/>
    </w:pPr>
    <w:rPr>
      <w:rFonts w:ascii="Arial" w:hAnsi="Arial" w:cs="Arial"/>
      <w:b/>
      <w:bCs/>
      <w:kern w:val="32"/>
      <w:sz w:val="32"/>
      <w:szCs w:val="32"/>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2"/>
    <w:next w:val="a2"/>
    <w:link w:val="20"/>
    <w:qFormat/>
    <w:rsid w:val="00561577"/>
    <w:pPr>
      <w:keepNext/>
      <w:widowControl/>
      <w:tabs>
        <w:tab w:val="num" w:pos="1440"/>
      </w:tabs>
      <w:autoSpaceDE/>
      <w:autoSpaceDN/>
      <w:adjustRightInd/>
      <w:spacing w:before="240" w:after="60"/>
      <w:outlineLvl w:val="1"/>
    </w:pPr>
    <w:rPr>
      <w:rFonts w:ascii="Arial" w:eastAsia="Calibri" w:hAnsi="Arial"/>
      <w:b/>
      <w:bCs/>
      <w:i/>
      <w:iCs/>
      <w:sz w:val="28"/>
      <w:szCs w:val="28"/>
      <w:lang w:val="x-none" w:eastAsia="x-none"/>
    </w:rPr>
  </w:style>
  <w:style w:type="paragraph" w:styleId="3">
    <w:name w:val="heading 3"/>
    <w:basedOn w:val="a2"/>
    <w:next w:val="a2"/>
    <w:link w:val="30"/>
    <w:qFormat/>
    <w:rsid w:val="00561577"/>
    <w:pPr>
      <w:keepNext/>
      <w:widowControl/>
      <w:tabs>
        <w:tab w:val="num" w:pos="720"/>
      </w:tabs>
      <w:autoSpaceDE/>
      <w:autoSpaceDN/>
      <w:adjustRightInd/>
      <w:spacing w:before="240" w:after="60"/>
      <w:ind w:left="720" w:hanging="432"/>
      <w:outlineLvl w:val="2"/>
    </w:pPr>
    <w:rPr>
      <w:rFonts w:ascii="Arial" w:eastAsia="Calibri" w:hAnsi="Arial"/>
      <w:b/>
      <w:bCs/>
      <w:sz w:val="26"/>
      <w:szCs w:val="26"/>
      <w:lang w:val="x-none" w:eastAsia="x-none"/>
    </w:rPr>
  </w:style>
  <w:style w:type="paragraph" w:styleId="4">
    <w:name w:val="heading 4"/>
    <w:basedOn w:val="a2"/>
    <w:next w:val="a2"/>
    <w:link w:val="40"/>
    <w:qFormat/>
    <w:rsid w:val="00561577"/>
    <w:pPr>
      <w:keepNext/>
      <w:widowControl/>
      <w:tabs>
        <w:tab w:val="num" w:pos="864"/>
      </w:tabs>
      <w:autoSpaceDE/>
      <w:autoSpaceDN/>
      <w:adjustRightInd/>
      <w:spacing w:before="240" w:after="60"/>
      <w:ind w:left="864" w:hanging="144"/>
      <w:outlineLvl w:val="3"/>
    </w:pPr>
    <w:rPr>
      <w:rFonts w:ascii="Calibri" w:eastAsia="Calibri" w:hAnsi="Calibri"/>
      <w:b/>
      <w:bCs/>
      <w:sz w:val="28"/>
      <w:szCs w:val="28"/>
      <w:lang w:val="x-none" w:eastAsia="x-none"/>
    </w:rPr>
  </w:style>
  <w:style w:type="paragraph" w:styleId="5">
    <w:name w:val="heading 5"/>
    <w:basedOn w:val="a2"/>
    <w:next w:val="a2"/>
    <w:link w:val="50"/>
    <w:qFormat/>
    <w:rsid w:val="00561577"/>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lang w:val="x-none" w:eastAsia="x-none"/>
    </w:rPr>
  </w:style>
  <w:style w:type="paragraph" w:styleId="6">
    <w:name w:val="heading 6"/>
    <w:basedOn w:val="a2"/>
    <w:next w:val="a2"/>
    <w:link w:val="60"/>
    <w:qFormat/>
    <w:rsid w:val="00561577"/>
    <w:pPr>
      <w:widowControl/>
      <w:tabs>
        <w:tab w:val="num" w:pos="1152"/>
      </w:tabs>
      <w:autoSpaceDE/>
      <w:autoSpaceDN/>
      <w:adjustRightInd/>
      <w:spacing w:before="240" w:after="60"/>
      <w:ind w:left="1152" w:hanging="432"/>
      <w:outlineLvl w:val="5"/>
    </w:pPr>
    <w:rPr>
      <w:rFonts w:ascii="Calibri" w:eastAsia="Calibri" w:hAnsi="Calibri"/>
      <w:b/>
      <w:bCs/>
      <w:sz w:val="22"/>
      <w:szCs w:val="22"/>
      <w:lang w:val="x-none" w:eastAsia="x-none"/>
    </w:rPr>
  </w:style>
  <w:style w:type="paragraph" w:styleId="7">
    <w:name w:val="heading 7"/>
    <w:basedOn w:val="a2"/>
    <w:next w:val="a2"/>
    <w:link w:val="70"/>
    <w:qFormat/>
    <w:rsid w:val="00561577"/>
    <w:pPr>
      <w:keepNext/>
      <w:widowControl/>
      <w:tabs>
        <w:tab w:val="num" w:pos="1296"/>
      </w:tabs>
      <w:autoSpaceDE/>
      <w:autoSpaceDN/>
      <w:adjustRightInd/>
      <w:ind w:left="1296" w:hanging="288"/>
      <w:jc w:val="center"/>
      <w:outlineLvl w:val="6"/>
    </w:pPr>
    <w:rPr>
      <w:rFonts w:ascii="FreeSetCTT" w:eastAsia="Calibri" w:hAnsi="FreeSetCTT"/>
      <w:b/>
      <w:bCs/>
      <w:lang w:val="x-none" w:eastAsia="x-none"/>
    </w:rPr>
  </w:style>
  <w:style w:type="paragraph" w:styleId="8">
    <w:name w:val="heading 8"/>
    <w:basedOn w:val="a2"/>
    <w:next w:val="a2"/>
    <w:link w:val="80"/>
    <w:qFormat/>
    <w:rsid w:val="00561577"/>
    <w:pPr>
      <w:widowControl/>
      <w:tabs>
        <w:tab w:val="num" w:pos="1440"/>
      </w:tabs>
      <w:autoSpaceDE/>
      <w:autoSpaceDN/>
      <w:adjustRightInd/>
      <w:spacing w:before="240" w:after="60"/>
      <w:ind w:left="1440" w:hanging="432"/>
      <w:outlineLvl w:val="7"/>
    </w:pPr>
    <w:rPr>
      <w:rFonts w:ascii="Calibri" w:eastAsia="Calibri" w:hAnsi="Calibri"/>
      <w:i/>
      <w:iCs/>
      <w:lang w:val="x-none" w:eastAsia="x-none"/>
    </w:rPr>
  </w:style>
  <w:style w:type="paragraph" w:styleId="9">
    <w:name w:val="heading 9"/>
    <w:basedOn w:val="a2"/>
    <w:next w:val="a2"/>
    <w:link w:val="90"/>
    <w:qFormat/>
    <w:rsid w:val="00561577"/>
    <w:pPr>
      <w:widowControl/>
      <w:tabs>
        <w:tab w:val="num" w:pos="1584"/>
      </w:tabs>
      <w:autoSpaceDE/>
      <w:autoSpaceDN/>
      <w:adjustRightInd/>
      <w:spacing w:before="240" w:after="60"/>
      <w:ind w:left="1584" w:hanging="144"/>
      <w:outlineLvl w:val="8"/>
    </w:pPr>
    <w:rPr>
      <w:rFonts w:ascii="Arial" w:eastAsia="Calibri" w:hAnsi="Arial"/>
      <w:sz w:val="22"/>
      <w:szCs w:val="22"/>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uiPriority w:val="99"/>
    <w:rsid w:val="00350363"/>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2"/>
    <w:rsid w:val="00350363"/>
    <w:pPr>
      <w:spacing w:line="324" w:lineRule="exact"/>
      <w:jc w:val="both"/>
    </w:pPr>
  </w:style>
  <w:style w:type="character" w:customStyle="1" w:styleId="FontStyle128">
    <w:name w:val="Font Style128"/>
    <w:rsid w:val="00350363"/>
    <w:rPr>
      <w:rFonts w:ascii="Times New Roman" w:hAnsi="Times New Roman" w:cs="Times New Roman"/>
      <w:color w:val="000000"/>
      <w:sz w:val="26"/>
      <w:szCs w:val="26"/>
    </w:rPr>
  </w:style>
  <w:style w:type="character" w:customStyle="1" w:styleId="FontStyle159">
    <w:name w:val="Font Style159"/>
    <w:rsid w:val="00350363"/>
    <w:rPr>
      <w:rFonts w:ascii="Times New Roman" w:hAnsi="Times New Roman" w:cs="Times New Roman"/>
      <w:color w:val="000000"/>
      <w:sz w:val="24"/>
      <w:szCs w:val="24"/>
    </w:r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50363"/>
    <w:rPr>
      <w:rFonts w:ascii="Arial" w:eastAsia="Times New Roman" w:hAnsi="Arial" w:cs="Arial"/>
      <w:b/>
      <w:bCs/>
      <w:kern w:val="32"/>
      <w:sz w:val="32"/>
      <w:szCs w:val="32"/>
      <w:lang w:eastAsia="ru-RU"/>
    </w:rPr>
  </w:style>
  <w:style w:type="paragraph" w:customStyle="1" w:styleId="a">
    <w:name w:val="Подподпункт"/>
    <w:basedOn w:val="a2"/>
    <w:link w:val="a6"/>
    <w:rsid w:val="00350363"/>
    <w:pPr>
      <w:widowControl/>
      <w:numPr>
        <w:numId w:val="1"/>
      </w:numPr>
      <w:autoSpaceDE/>
      <w:autoSpaceDN/>
      <w:adjustRightInd/>
      <w:spacing w:line="360" w:lineRule="auto"/>
      <w:jc w:val="both"/>
    </w:pPr>
    <w:rPr>
      <w:snapToGrid w:val="0"/>
      <w:sz w:val="28"/>
      <w:szCs w:val="20"/>
    </w:rPr>
  </w:style>
  <w:style w:type="paragraph" w:customStyle="1" w:styleId="Style12">
    <w:name w:val="Style12"/>
    <w:basedOn w:val="a2"/>
    <w:rsid w:val="00350363"/>
    <w:pPr>
      <w:spacing w:line="317" w:lineRule="exact"/>
      <w:ind w:firstLine="691"/>
      <w:jc w:val="both"/>
    </w:pPr>
  </w:style>
  <w:style w:type="paragraph" w:customStyle="1" w:styleId="Style23">
    <w:name w:val="Style23"/>
    <w:basedOn w:val="a2"/>
    <w:rsid w:val="00350363"/>
    <w:pPr>
      <w:spacing w:line="338" w:lineRule="exact"/>
      <w:ind w:firstLine="706"/>
      <w:jc w:val="both"/>
    </w:pPr>
  </w:style>
  <w:style w:type="character" w:customStyle="1" w:styleId="FontStyle129">
    <w:name w:val="Font Style129"/>
    <w:rsid w:val="00350363"/>
    <w:rPr>
      <w:rFonts w:ascii="Times New Roman" w:hAnsi="Times New Roman" w:cs="Times New Roman"/>
      <w:b/>
      <w:bCs/>
      <w:i/>
      <w:iCs/>
      <w:color w:val="000000"/>
      <w:sz w:val="24"/>
      <w:szCs w:val="24"/>
    </w:rPr>
  </w:style>
  <w:style w:type="character" w:styleId="a7">
    <w:name w:val="Hyperlink"/>
    <w:uiPriority w:val="99"/>
    <w:rsid w:val="00350363"/>
    <w:rPr>
      <w:color w:val="0067D5"/>
      <w:u w:val="single"/>
    </w:rPr>
  </w:style>
  <w:style w:type="paragraph" w:customStyle="1" w:styleId="Times12">
    <w:name w:val="Times 12"/>
    <w:basedOn w:val="a2"/>
    <w:rsid w:val="00350363"/>
    <w:pPr>
      <w:widowControl/>
      <w:overflowPunct w:val="0"/>
      <w:ind w:firstLine="567"/>
      <w:jc w:val="both"/>
    </w:pPr>
    <w:rPr>
      <w:bCs/>
      <w:szCs w:val="22"/>
    </w:rPr>
  </w:style>
  <w:style w:type="paragraph" w:styleId="a8">
    <w:name w:val="Normal (Web)"/>
    <w:basedOn w:val="a2"/>
    <w:link w:val="a9"/>
    <w:rsid w:val="00350363"/>
    <w:pPr>
      <w:widowControl/>
      <w:autoSpaceDE/>
      <w:autoSpaceDN/>
      <w:adjustRightInd/>
      <w:spacing w:before="100" w:beforeAutospacing="1" w:after="100" w:afterAutospacing="1"/>
    </w:pPr>
  </w:style>
  <w:style w:type="character" w:customStyle="1" w:styleId="a9">
    <w:name w:val="Обычный (веб) Знак"/>
    <w:link w:val="a8"/>
    <w:locked/>
    <w:rsid w:val="00350363"/>
    <w:rPr>
      <w:rFonts w:ascii="Times New Roman" w:eastAsia="Times New Roman" w:hAnsi="Times New Roman" w:cs="Times New Roman"/>
      <w:sz w:val="24"/>
      <w:szCs w:val="24"/>
      <w:lang w:eastAsia="ru-RU"/>
    </w:rPr>
  </w:style>
  <w:style w:type="paragraph" w:customStyle="1" w:styleId="Style3">
    <w:name w:val="Style3"/>
    <w:basedOn w:val="a2"/>
    <w:rsid w:val="00350363"/>
  </w:style>
  <w:style w:type="paragraph" w:customStyle="1" w:styleId="Style8">
    <w:name w:val="Style8"/>
    <w:basedOn w:val="a2"/>
    <w:rsid w:val="00350363"/>
  </w:style>
  <w:style w:type="paragraph" w:customStyle="1" w:styleId="Style9">
    <w:name w:val="Style9"/>
    <w:basedOn w:val="a2"/>
    <w:rsid w:val="00350363"/>
    <w:pPr>
      <w:jc w:val="both"/>
    </w:pPr>
  </w:style>
  <w:style w:type="paragraph" w:customStyle="1" w:styleId="Style10">
    <w:name w:val="Style10"/>
    <w:basedOn w:val="a2"/>
    <w:rsid w:val="00350363"/>
    <w:pPr>
      <w:spacing w:line="281" w:lineRule="exact"/>
    </w:pPr>
  </w:style>
  <w:style w:type="paragraph" w:customStyle="1" w:styleId="Style11">
    <w:name w:val="Style11"/>
    <w:basedOn w:val="a2"/>
    <w:rsid w:val="00350363"/>
    <w:pPr>
      <w:spacing w:line="278" w:lineRule="exact"/>
    </w:pPr>
  </w:style>
  <w:style w:type="paragraph" w:customStyle="1" w:styleId="Style13">
    <w:name w:val="Style13"/>
    <w:basedOn w:val="a2"/>
    <w:rsid w:val="00350363"/>
    <w:pPr>
      <w:spacing w:line="830" w:lineRule="exact"/>
    </w:pPr>
  </w:style>
  <w:style w:type="paragraph" w:customStyle="1" w:styleId="Style22">
    <w:name w:val="Style22"/>
    <w:basedOn w:val="a2"/>
    <w:rsid w:val="00350363"/>
    <w:pPr>
      <w:spacing w:line="281" w:lineRule="exact"/>
      <w:ind w:firstLine="684"/>
    </w:pPr>
  </w:style>
  <w:style w:type="paragraph" w:customStyle="1" w:styleId="Style24">
    <w:name w:val="Style24"/>
    <w:basedOn w:val="a2"/>
    <w:rsid w:val="00350363"/>
    <w:pPr>
      <w:jc w:val="center"/>
    </w:pPr>
  </w:style>
  <w:style w:type="paragraph" w:customStyle="1" w:styleId="Style34">
    <w:name w:val="Style34"/>
    <w:basedOn w:val="a2"/>
    <w:rsid w:val="00350363"/>
    <w:pPr>
      <w:spacing w:line="274" w:lineRule="exact"/>
      <w:ind w:firstLine="691"/>
    </w:pPr>
  </w:style>
  <w:style w:type="paragraph" w:customStyle="1" w:styleId="Style45">
    <w:name w:val="Style45"/>
    <w:basedOn w:val="a2"/>
    <w:rsid w:val="00350363"/>
    <w:pPr>
      <w:spacing w:line="278" w:lineRule="exact"/>
      <w:ind w:firstLine="684"/>
    </w:pPr>
  </w:style>
  <w:style w:type="paragraph" w:customStyle="1" w:styleId="Style53">
    <w:name w:val="Style53"/>
    <w:basedOn w:val="a2"/>
    <w:rsid w:val="00350363"/>
    <w:pPr>
      <w:spacing w:line="281" w:lineRule="exact"/>
      <w:ind w:firstLine="1152"/>
    </w:pPr>
  </w:style>
  <w:style w:type="paragraph" w:customStyle="1" w:styleId="Style71">
    <w:name w:val="Style71"/>
    <w:basedOn w:val="a2"/>
    <w:rsid w:val="00350363"/>
    <w:pPr>
      <w:spacing w:line="279" w:lineRule="exact"/>
      <w:jc w:val="right"/>
    </w:pPr>
  </w:style>
  <w:style w:type="paragraph" w:customStyle="1" w:styleId="Style75">
    <w:name w:val="Style75"/>
    <w:basedOn w:val="a2"/>
    <w:rsid w:val="00350363"/>
    <w:pPr>
      <w:spacing w:line="278" w:lineRule="exact"/>
      <w:jc w:val="center"/>
    </w:pPr>
  </w:style>
  <w:style w:type="paragraph" w:customStyle="1" w:styleId="Style80">
    <w:name w:val="Style80"/>
    <w:basedOn w:val="a2"/>
    <w:rsid w:val="00350363"/>
    <w:pPr>
      <w:spacing w:line="281" w:lineRule="exact"/>
      <w:jc w:val="both"/>
    </w:pPr>
  </w:style>
  <w:style w:type="paragraph" w:customStyle="1" w:styleId="Style88">
    <w:name w:val="Style88"/>
    <w:basedOn w:val="a2"/>
    <w:rsid w:val="00350363"/>
    <w:pPr>
      <w:spacing w:line="281" w:lineRule="exact"/>
      <w:jc w:val="both"/>
    </w:pPr>
  </w:style>
  <w:style w:type="paragraph" w:customStyle="1" w:styleId="Style99">
    <w:name w:val="Style99"/>
    <w:basedOn w:val="a2"/>
    <w:rsid w:val="00350363"/>
    <w:pPr>
      <w:spacing w:line="281" w:lineRule="exact"/>
      <w:ind w:hanging="950"/>
      <w:jc w:val="both"/>
    </w:pPr>
  </w:style>
  <w:style w:type="paragraph" w:customStyle="1" w:styleId="Style118">
    <w:name w:val="Style118"/>
    <w:basedOn w:val="a2"/>
    <w:rsid w:val="00350363"/>
    <w:pPr>
      <w:spacing w:line="277" w:lineRule="exact"/>
      <w:ind w:firstLine="706"/>
    </w:pPr>
  </w:style>
  <w:style w:type="character" w:customStyle="1" w:styleId="FontStyle131">
    <w:name w:val="Font Style131"/>
    <w:rsid w:val="00350363"/>
    <w:rPr>
      <w:rFonts w:ascii="Times New Roman" w:hAnsi="Times New Roman" w:cs="Times New Roman"/>
      <w:i/>
      <w:iCs/>
      <w:color w:val="000000"/>
      <w:sz w:val="26"/>
      <w:szCs w:val="26"/>
    </w:rPr>
  </w:style>
  <w:style w:type="character" w:customStyle="1" w:styleId="FontStyle133">
    <w:name w:val="Font Style133"/>
    <w:rsid w:val="00350363"/>
    <w:rPr>
      <w:rFonts w:ascii="Times New Roman" w:hAnsi="Times New Roman" w:cs="Times New Roman"/>
      <w:b/>
      <w:bCs/>
      <w:color w:val="000000"/>
      <w:sz w:val="22"/>
      <w:szCs w:val="22"/>
    </w:rPr>
  </w:style>
  <w:style w:type="character" w:customStyle="1" w:styleId="FontStyle135">
    <w:name w:val="Font Style135"/>
    <w:rsid w:val="00350363"/>
    <w:rPr>
      <w:rFonts w:ascii="Times New Roman" w:hAnsi="Times New Roman" w:cs="Times New Roman"/>
      <w:color w:val="000000"/>
      <w:sz w:val="24"/>
      <w:szCs w:val="24"/>
    </w:rPr>
  </w:style>
  <w:style w:type="paragraph" w:styleId="aa">
    <w:name w:val="header"/>
    <w:aliases w:val="Heder,Titul"/>
    <w:basedOn w:val="a2"/>
    <w:link w:val="12"/>
    <w:uiPriority w:val="99"/>
    <w:rsid w:val="00350363"/>
    <w:pPr>
      <w:tabs>
        <w:tab w:val="center" w:pos="4677"/>
        <w:tab w:val="right" w:pos="9355"/>
      </w:tabs>
    </w:pPr>
  </w:style>
  <w:style w:type="character" w:customStyle="1" w:styleId="ab">
    <w:name w:val="Верхний колонтитул Знак"/>
    <w:basedOn w:val="a3"/>
    <w:uiPriority w:val="99"/>
    <w:rsid w:val="00350363"/>
    <w:rPr>
      <w:rFonts w:ascii="Times New Roman" w:eastAsia="Times New Roman" w:hAnsi="Times New Roman" w:cs="Times New Roman"/>
      <w:sz w:val="24"/>
      <w:szCs w:val="24"/>
      <w:lang w:eastAsia="ru-RU"/>
    </w:rPr>
  </w:style>
  <w:style w:type="paragraph" w:styleId="ac">
    <w:name w:val="footer"/>
    <w:basedOn w:val="a2"/>
    <w:link w:val="13"/>
    <w:rsid w:val="00350363"/>
    <w:pPr>
      <w:tabs>
        <w:tab w:val="center" w:pos="4677"/>
        <w:tab w:val="right" w:pos="9355"/>
      </w:tabs>
    </w:pPr>
  </w:style>
  <w:style w:type="character" w:customStyle="1" w:styleId="ad">
    <w:name w:val="Нижний колонтитул Знак"/>
    <w:basedOn w:val="a3"/>
    <w:uiPriority w:val="99"/>
    <w:rsid w:val="00350363"/>
    <w:rPr>
      <w:rFonts w:ascii="Times New Roman" w:eastAsia="Times New Roman" w:hAnsi="Times New Roman" w:cs="Times New Roman"/>
      <w:sz w:val="24"/>
      <w:szCs w:val="24"/>
      <w:lang w:eastAsia="ru-RU"/>
    </w:rPr>
  </w:style>
  <w:style w:type="character" w:customStyle="1" w:styleId="12">
    <w:name w:val="Верхний колонтитул Знак1"/>
    <w:aliases w:val="Heder Знак,Titul Знак"/>
    <w:link w:val="aa"/>
    <w:locked/>
    <w:rsid w:val="00350363"/>
    <w:rPr>
      <w:rFonts w:ascii="Times New Roman" w:eastAsia="Times New Roman" w:hAnsi="Times New Roman" w:cs="Times New Roman"/>
      <w:sz w:val="24"/>
      <w:szCs w:val="24"/>
      <w:lang w:eastAsia="ru-RU"/>
    </w:rPr>
  </w:style>
  <w:style w:type="character" w:customStyle="1" w:styleId="13">
    <w:name w:val="Нижний колонтитул Знак1"/>
    <w:link w:val="ac"/>
    <w:rsid w:val="00350363"/>
    <w:rPr>
      <w:rFonts w:ascii="Times New Roman" w:eastAsia="Times New Roman" w:hAnsi="Times New Roman" w:cs="Times New Roman"/>
      <w:sz w:val="24"/>
      <w:szCs w:val="24"/>
      <w:lang w:eastAsia="ru-RU"/>
    </w:rPr>
  </w:style>
  <w:style w:type="character" w:customStyle="1" w:styleId="a6">
    <w:name w:val="Подподпункт Знак"/>
    <w:link w:val="a"/>
    <w:rsid w:val="00350363"/>
    <w:rPr>
      <w:rFonts w:ascii="Times New Roman" w:eastAsia="Times New Roman" w:hAnsi="Times New Roman" w:cs="Times New Roman"/>
      <w:snapToGrid w:val="0"/>
      <w:sz w:val="28"/>
      <w:szCs w:val="20"/>
      <w:lang w:eastAsia="ru-RU"/>
    </w:rPr>
  </w:style>
  <w:style w:type="paragraph" w:styleId="a1">
    <w:name w:val="List Number"/>
    <w:basedOn w:val="a2"/>
    <w:rsid w:val="00603A9A"/>
    <w:pPr>
      <w:widowControl/>
      <w:numPr>
        <w:numId w:val="2"/>
      </w:numPr>
      <w:adjustRightInd/>
      <w:spacing w:before="60" w:line="360" w:lineRule="auto"/>
      <w:jc w:val="both"/>
    </w:pPr>
    <w:rPr>
      <w:sz w:val="28"/>
    </w:rPr>
  </w:style>
  <w:style w:type="paragraph" w:styleId="ae">
    <w:name w:val="Balloon Text"/>
    <w:basedOn w:val="a2"/>
    <w:link w:val="af"/>
    <w:unhideWhenUsed/>
    <w:rsid w:val="00603A9A"/>
    <w:rPr>
      <w:rFonts w:ascii="Tahoma" w:hAnsi="Tahoma" w:cs="Tahoma"/>
      <w:sz w:val="16"/>
      <w:szCs w:val="16"/>
    </w:rPr>
  </w:style>
  <w:style w:type="character" w:customStyle="1" w:styleId="af">
    <w:name w:val="Текст выноски Знак"/>
    <w:basedOn w:val="a3"/>
    <w:link w:val="ae"/>
    <w:rsid w:val="00603A9A"/>
    <w:rPr>
      <w:rFonts w:ascii="Tahoma" w:eastAsia="Times New Roman" w:hAnsi="Tahoma" w:cs="Tahoma"/>
      <w:sz w:val="16"/>
      <w:szCs w:val="16"/>
      <w:lang w:eastAsia="ru-RU"/>
    </w:rPr>
  </w:style>
  <w:style w:type="table" w:styleId="af0">
    <w:name w:val="Table Grid"/>
    <w:basedOn w:val="a4"/>
    <w:rsid w:val="00D31F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Paragraph"/>
    <w:basedOn w:val="a2"/>
    <w:uiPriority w:val="34"/>
    <w:qFormat/>
    <w:rsid w:val="00875DEA"/>
    <w:pPr>
      <w:ind w:left="720"/>
      <w:contextualSpacing/>
    </w:pPr>
  </w:style>
  <w:style w:type="paragraph" w:styleId="af2">
    <w:name w:val="footnote text"/>
    <w:basedOn w:val="a2"/>
    <w:link w:val="af3"/>
    <w:uiPriority w:val="99"/>
    <w:unhideWhenUsed/>
    <w:rsid w:val="000E6D4C"/>
    <w:rPr>
      <w:sz w:val="20"/>
      <w:szCs w:val="20"/>
    </w:rPr>
  </w:style>
  <w:style w:type="character" w:customStyle="1" w:styleId="af3">
    <w:name w:val="Текст сноски Знак"/>
    <w:basedOn w:val="a3"/>
    <w:link w:val="af2"/>
    <w:uiPriority w:val="99"/>
    <w:rsid w:val="000E6D4C"/>
    <w:rPr>
      <w:rFonts w:ascii="Times New Roman" w:eastAsia="Times New Roman" w:hAnsi="Times New Roman" w:cs="Times New Roman"/>
      <w:sz w:val="20"/>
      <w:szCs w:val="20"/>
      <w:lang w:eastAsia="ru-RU"/>
    </w:rPr>
  </w:style>
  <w:style w:type="character" w:styleId="af4">
    <w:name w:val="footnote reference"/>
    <w:basedOn w:val="a3"/>
    <w:uiPriority w:val="99"/>
    <w:unhideWhenUsed/>
    <w:rsid w:val="000E6D4C"/>
    <w:rPr>
      <w:vertAlign w:val="superscript"/>
    </w:rPr>
  </w:style>
  <w:style w:type="paragraph" w:customStyle="1" w:styleId="F5D665FCE9284B4FB2622A1808488B87">
    <w:name w:val="F5D665FCE9284B4FB2622A1808488B87"/>
    <w:rsid w:val="00266134"/>
    <w:rPr>
      <w:rFonts w:eastAsiaTheme="minorEastAsia"/>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basedOn w:val="a3"/>
    <w:link w:val="2"/>
    <w:rsid w:val="00561577"/>
    <w:rPr>
      <w:rFonts w:ascii="Arial" w:eastAsia="Calibri" w:hAnsi="Arial" w:cs="Times New Roman"/>
      <w:b/>
      <w:bCs/>
      <w:i/>
      <w:iCs/>
      <w:sz w:val="28"/>
      <w:szCs w:val="28"/>
      <w:lang w:val="x-none" w:eastAsia="x-none"/>
    </w:rPr>
  </w:style>
  <w:style w:type="character" w:customStyle="1" w:styleId="30">
    <w:name w:val="Заголовок 3 Знак"/>
    <w:basedOn w:val="a3"/>
    <w:link w:val="3"/>
    <w:rsid w:val="00561577"/>
    <w:rPr>
      <w:rFonts w:ascii="Arial" w:eastAsia="Calibri" w:hAnsi="Arial" w:cs="Times New Roman"/>
      <w:b/>
      <w:bCs/>
      <w:sz w:val="26"/>
      <w:szCs w:val="26"/>
      <w:lang w:val="x-none" w:eastAsia="x-none"/>
    </w:rPr>
  </w:style>
  <w:style w:type="character" w:customStyle="1" w:styleId="40">
    <w:name w:val="Заголовок 4 Знак"/>
    <w:basedOn w:val="a3"/>
    <w:link w:val="4"/>
    <w:rsid w:val="00561577"/>
    <w:rPr>
      <w:rFonts w:ascii="Calibri" w:eastAsia="Calibri" w:hAnsi="Calibri" w:cs="Times New Roman"/>
      <w:b/>
      <w:bCs/>
      <w:sz w:val="28"/>
      <w:szCs w:val="28"/>
      <w:lang w:val="x-none" w:eastAsia="x-none"/>
    </w:rPr>
  </w:style>
  <w:style w:type="character" w:customStyle="1" w:styleId="50">
    <w:name w:val="Заголовок 5 Знак"/>
    <w:basedOn w:val="a3"/>
    <w:link w:val="5"/>
    <w:rsid w:val="00561577"/>
    <w:rPr>
      <w:rFonts w:ascii="Calibri" w:eastAsia="Calibri" w:hAnsi="Calibri" w:cs="Times New Roman"/>
      <w:b/>
      <w:sz w:val="26"/>
      <w:szCs w:val="20"/>
      <w:lang w:val="x-none" w:eastAsia="x-none"/>
    </w:rPr>
  </w:style>
  <w:style w:type="character" w:customStyle="1" w:styleId="60">
    <w:name w:val="Заголовок 6 Знак"/>
    <w:basedOn w:val="a3"/>
    <w:link w:val="6"/>
    <w:rsid w:val="00561577"/>
    <w:rPr>
      <w:rFonts w:ascii="Calibri" w:eastAsia="Calibri" w:hAnsi="Calibri" w:cs="Times New Roman"/>
      <w:b/>
      <w:bCs/>
      <w:lang w:val="x-none" w:eastAsia="x-none"/>
    </w:rPr>
  </w:style>
  <w:style w:type="character" w:customStyle="1" w:styleId="70">
    <w:name w:val="Заголовок 7 Знак"/>
    <w:basedOn w:val="a3"/>
    <w:link w:val="7"/>
    <w:rsid w:val="00561577"/>
    <w:rPr>
      <w:rFonts w:ascii="FreeSetCTT" w:eastAsia="Calibri" w:hAnsi="FreeSetCTT" w:cs="Times New Roman"/>
      <w:b/>
      <w:bCs/>
      <w:sz w:val="24"/>
      <w:szCs w:val="24"/>
      <w:lang w:val="x-none" w:eastAsia="x-none"/>
    </w:rPr>
  </w:style>
  <w:style w:type="character" w:customStyle="1" w:styleId="80">
    <w:name w:val="Заголовок 8 Знак"/>
    <w:basedOn w:val="a3"/>
    <w:link w:val="8"/>
    <w:rsid w:val="00561577"/>
    <w:rPr>
      <w:rFonts w:ascii="Calibri" w:eastAsia="Calibri" w:hAnsi="Calibri" w:cs="Times New Roman"/>
      <w:i/>
      <w:iCs/>
      <w:sz w:val="24"/>
      <w:szCs w:val="24"/>
      <w:lang w:val="x-none" w:eastAsia="x-none"/>
    </w:rPr>
  </w:style>
  <w:style w:type="character" w:customStyle="1" w:styleId="90">
    <w:name w:val="Заголовок 9 Знак"/>
    <w:basedOn w:val="a3"/>
    <w:link w:val="9"/>
    <w:rsid w:val="00561577"/>
    <w:rPr>
      <w:rFonts w:ascii="Arial" w:eastAsia="Calibri" w:hAnsi="Arial" w:cs="Times New Roman"/>
      <w:lang w:val="x-none" w:eastAsia="x-none"/>
    </w:rPr>
  </w:style>
  <w:style w:type="paragraph" w:customStyle="1" w:styleId="116">
    <w:name w:val="Стиль Заголовок 1 + кернинг от 16 пт"/>
    <w:basedOn w:val="1"/>
    <w:next w:val="a2"/>
    <w:rsid w:val="00561577"/>
    <w:pPr>
      <w:keepNext w:val="0"/>
      <w:widowControl/>
      <w:tabs>
        <w:tab w:val="left" w:pos="900"/>
        <w:tab w:val="num" w:pos="1800"/>
      </w:tabs>
      <w:autoSpaceDE/>
      <w:autoSpaceDN/>
      <w:adjustRightInd/>
      <w:spacing w:before="360" w:after="240"/>
    </w:pPr>
    <w:rPr>
      <w:rFonts w:eastAsia="Calibri" w:cs="Times New Roman"/>
      <w:sz w:val="24"/>
      <w:szCs w:val="24"/>
      <w:lang w:val="x-none" w:eastAsia="x-none"/>
    </w:rPr>
  </w:style>
  <w:style w:type="paragraph" w:customStyle="1" w:styleId="af5">
    <w:name w:val="Пункт"/>
    <w:basedOn w:val="a2"/>
    <w:uiPriority w:val="99"/>
    <w:rsid w:val="004658B2"/>
    <w:pPr>
      <w:widowControl/>
      <w:tabs>
        <w:tab w:val="num" w:pos="1134"/>
      </w:tabs>
      <w:autoSpaceDE/>
      <w:autoSpaceDN/>
      <w:adjustRightInd/>
      <w:spacing w:line="360" w:lineRule="auto"/>
      <w:ind w:left="1134" w:hanging="1134"/>
      <w:jc w:val="both"/>
    </w:pPr>
    <w:rPr>
      <w:snapToGrid w:val="0"/>
      <w:sz w:val="28"/>
      <w:szCs w:val="20"/>
    </w:rPr>
  </w:style>
  <w:style w:type="character" w:customStyle="1" w:styleId="af6">
    <w:name w:val="Комментраий Знак"/>
    <w:rsid w:val="004658B2"/>
    <w:rPr>
      <w:i/>
      <w:color w:val="3366FF"/>
      <w:sz w:val="28"/>
      <w:szCs w:val="28"/>
      <w:lang w:val="ru-RU" w:eastAsia="ru-RU" w:bidi="ar-SA"/>
    </w:rPr>
  </w:style>
  <w:style w:type="paragraph" w:styleId="af7">
    <w:name w:val="Title"/>
    <w:basedOn w:val="a2"/>
    <w:link w:val="af8"/>
    <w:qFormat/>
    <w:rsid w:val="004658B2"/>
    <w:pPr>
      <w:widowControl/>
      <w:autoSpaceDE/>
      <w:autoSpaceDN/>
      <w:adjustRightInd/>
      <w:jc w:val="center"/>
    </w:pPr>
    <w:rPr>
      <w:b/>
    </w:rPr>
  </w:style>
  <w:style w:type="character" w:customStyle="1" w:styleId="af8">
    <w:name w:val="Название Знак"/>
    <w:basedOn w:val="a3"/>
    <w:link w:val="af7"/>
    <w:rsid w:val="004658B2"/>
    <w:rPr>
      <w:rFonts w:ascii="Times New Roman" w:eastAsia="Times New Roman" w:hAnsi="Times New Roman" w:cs="Times New Roman"/>
      <w:b/>
      <w:sz w:val="24"/>
      <w:szCs w:val="24"/>
      <w:lang w:eastAsia="ru-RU"/>
    </w:rPr>
  </w:style>
  <w:style w:type="paragraph" w:customStyle="1" w:styleId="ConsNonformat">
    <w:name w:val="ConsNonformat"/>
    <w:rsid w:val="004658B2"/>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numbering" w:customStyle="1" w:styleId="14">
    <w:name w:val="Нет списка1"/>
    <w:next w:val="a5"/>
    <w:uiPriority w:val="99"/>
    <w:semiHidden/>
    <w:unhideWhenUsed/>
    <w:rsid w:val="001F7D38"/>
  </w:style>
  <w:style w:type="paragraph" w:styleId="15">
    <w:name w:val="toc 1"/>
    <w:basedOn w:val="a2"/>
    <w:next w:val="a2"/>
    <w:autoRedefine/>
    <w:uiPriority w:val="99"/>
    <w:semiHidden/>
    <w:unhideWhenUsed/>
    <w:rsid w:val="001F7D38"/>
    <w:pPr>
      <w:widowControl/>
      <w:autoSpaceDE/>
      <w:autoSpaceDN/>
      <w:adjustRightInd/>
      <w:spacing w:before="120" w:after="120"/>
    </w:pPr>
    <w:rPr>
      <w:b/>
      <w:bCs/>
      <w:caps/>
    </w:rPr>
  </w:style>
  <w:style w:type="paragraph" w:customStyle="1" w:styleId="Heading">
    <w:name w:val="Heading"/>
    <w:uiPriority w:val="99"/>
    <w:rsid w:val="001F7D38"/>
    <w:pPr>
      <w:widowControl w:val="0"/>
      <w:autoSpaceDE w:val="0"/>
      <w:autoSpaceDN w:val="0"/>
      <w:spacing w:after="0" w:line="240" w:lineRule="auto"/>
    </w:pPr>
    <w:rPr>
      <w:rFonts w:ascii="Arial" w:eastAsia="Times New Roman" w:hAnsi="Arial" w:cs="Arial"/>
      <w:b/>
      <w:bCs/>
      <w:lang w:eastAsia="ru-RU"/>
    </w:rPr>
  </w:style>
  <w:style w:type="character" w:styleId="af9">
    <w:name w:val="page number"/>
    <w:basedOn w:val="a3"/>
    <w:unhideWhenUsed/>
    <w:rsid w:val="001F7D38"/>
    <w:rPr>
      <w:rFonts w:ascii="Times New Roman" w:hAnsi="Times New Roman" w:cs="Times New Roman" w:hint="default"/>
    </w:rPr>
  </w:style>
  <w:style w:type="character" w:styleId="afa">
    <w:name w:val="FollowedHyperlink"/>
    <w:basedOn w:val="a3"/>
    <w:uiPriority w:val="99"/>
    <w:semiHidden/>
    <w:unhideWhenUsed/>
    <w:rsid w:val="007E18F9"/>
    <w:rPr>
      <w:color w:val="800080"/>
      <w:u w:val="single"/>
    </w:rPr>
  </w:style>
  <w:style w:type="paragraph" w:customStyle="1" w:styleId="xl76">
    <w:name w:val="xl76"/>
    <w:basedOn w:val="a2"/>
    <w:rsid w:val="007E18F9"/>
    <w:pPr>
      <w:widowControl/>
      <w:autoSpaceDE/>
      <w:autoSpaceDN/>
      <w:adjustRightInd/>
      <w:spacing w:before="100" w:beforeAutospacing="1" w:after="100" w:afterAutospacing="1"/>
      <w:jc w:val="right"/>
      <w:textAlignment w:val="top"/>
    </w:pPr>
    <w:rPr>
      <w:sz w:val="16"/>
      <w:szCs w:val="16"/>
    </w:rPr>
  </w:style>
  <w:style w:type="paragraph" w:customStyle="1" w:styleId="xl77">
    <w:name w:val="xl77"/>
    <w:basedOn w:val="a2"/>
    <w:rsid w:val="007E18F9"/>
    <w:pPr>
      <w:widowControl/>
      <w:autoSpaceDE/>
      <w:autoSpaceDN/>
      <w:adjustRightInd/>
      <w:spacing w:before="100" w:beforeAutospacing="1" w:after="100" w:afterAutospacing="1"/>
      <w:jc w:val="center"/>
    </w:pPr>
  </w:style>
  <w:style w:type="paragraph" w:customStyle="1" w:styleId="xl78">
    <w:name w:val="xl78"/>
    <w:basedOn w:val="a2"/>
    <w:rsid w:val="007E18F9"/>
    <w:pPr>
      <w:widowControl/>
      <w:autoSpaceDE/>
      <w:autoSpaceDN/>
      <w:adjustRightInd/>
      <w:spacing w:before="100" w:beforeAutospacing="1" w:after="100" w:afterAutospacing="1"/>
    </w:pPr>
  </w:style>
  <w:style w:type="paragraph" w:customStyle="1" w:styleId="xl79">
    <w:name w:val="xl79"/>
    <w:basedOn w:val="a2"/>
    <w:rsid w:val="007E18F9"/>
    <w:pPr>
      <w:widowControl/>
      <w:autoSpaceDE/>
      <w:autoSpaceDN/>
      <w:adjustRightInd/>
      <w:spacing w:before="100" w:beforeAutospacing="1" w:after="100" w:afterAutospacing="1"/>
    </w:pPr>
  </w:style>
  <w:style w:type="paragraph" w:customStyle="1" w:styleId="xl80">
    <w:name w:val="xl80"/>
    <w:basedOn w:val="a2"/>
    <w:rsid w:val="007E18F9"/>
    <w:pPr>
      <w:widowControl/>
      <w:autoSpaceDE/>
      <w:autoSpaceDN/>
      <w:adjustRightInd/>
      <w:spacing w:before="100" w:beforeAutospacing="1" w:after="100" w:afterAutospacing="1"/>
    </w:pPr>
    <w:rPr>
      <w:b/>
      <w:bCs/>
    </w:rPr>
  </w:style>
  <w:style w:type="paragraph" w:customStyle="1" w:styleId="xl81">
    <w:name w:val="xl81"/>
    <w:basedOn w:val="a2"/>
    <w:rsid w:val="007E18F9"/>
    <w:pPr>
      <w:widowControl/>
      <w:autoSpaceDE/>
      <w:autoSpaceDN/>
      <w:adjustRightInd/>
      <w:spacing w:before="100" w:beforeAutospacing="1" w:after="100" w:afterAutospacing="1"/>
      <w:jc w:val="center"/>
      <w:textAlignment w:val="top"/>
    </w:pPr>
    <w:rPr>
      <w:sz w:val="18"/>
      <w:szCs w:val="18"/>
    </w:rPr>
  </w:style>
  <w:style w:type="paragraph" w:customStyle="1" w:styleId="xl82">
    <w:name w:val="xl82"/>
    <w:basedOn w:val="a2"/>
    <w:rsid w:val="007E18F9"/>
    <w:pPr>
      <w:widowControl/>
      <w:autoSpaceDE/>
      <w:autoSpaceDN/>
      <w:adjustRightInd/>
      <w:spacing w:before="100" w:beforeAutospacing="1" w:after="100" w:afterAutospacing="1"/>
      <w:jc w:val="center"/>
    </w:pPr>
    <w:rPr>
      <w:sz w:val="18"/>
      <w:szCs w:val="18"/>
    </w:rPr>
  </w:style>
  <w:style w:type="paragraph" w:customStyle="1" w:styleId="xl83">
    <w:name w:val="xl83"/>
    <w:basedOn w:val="a2"/>
    <w:rsid w:val="007E18F9"/>
    <w:pPr>
      <w:widowControl/>
      <w:autoSpaceDE/>
      <w:autoSpaceDN/>
      <w:adjustRightInd/>
      <w:spacing w:before="100" w:beforeAutospacing="1" w:after="100" w:afterAutospacing="1"/>
      <w:jc w:val="center"/>
    </w:pPr>
    <w:rPr>
      <w:sz w:val="18"/>
      <w:szCs w:val="18"/>
    </w:rPr>
  </w:style>
  <w:style w:type="paragraph" w:customStyle="1" w:styleId="xl84">
    <w:name w:val="xl84"/>
    <w:basedOn w:val="a2"/>
    <w:rsid w:val="007E18F9"/>
    <w:pPr>
      <w:widowControl/>
      <w:autoSpaceDE/>
      <w:autoSpaceDN/>
      <w:adjustRightInd/>
      <w:spacing w:before="100" w:beforeAutospacing="1" w:after="100" w:afterAutospacing="1"/>
      <w:textAlignment w:val="top"/>
    </w:pPr>
    <w:rPr>
      <w:sz w:val="18"/>
      <w:szCs w:val="18"/>
    </w:rPr>
  </w:style>
  <w:style w:type="paragraph" w:customStyle="1" w:styleId="xl85">
    <w:name w:val="xl85"/>
    <w:basedOn w:val="a2"/>
    <w:rsid w:val="007E18F9"/>
    <w:pPr>
      <w:widowControl/>
      <w:autoSpaceDE/>
      <w:autoSpaceDN/>
      <w:adjustRightInd/>
      <w:spacing w:before="100" w:beforeAutospacing="1" w:after="100" w:afterAutospacing="1"/>
      <w:jc w:val="center"/>
      <w:textAlignment w:val="top"/>
    </w:pPr>
    <w:rPr>
      <w:i/>
      <w:iCs/>
      <w:sz w:val="18"/>
      <w:szCs w:val="18"/>
    </w:rPr>
  </w:style>
  <w:style w:type="paragraph" w:customStyle="1" w:styleId="xl86">
    <w:name w:val="xl86"/>
    <w:basedOn w:val="a2"/>
    <w:rsid w:val="007E18F9"/>
    <w:pPr>
      <w:widowControl/>
      <w:autoSpaceDE/>
      <w:autoSpaceDN/>
      <w:adjustRightInd/>
      <w:spacing w:before="100" w:beforeAutospacing="1" w:after="100" w:afterAutospacing="1"/>
      <w:jc w:val="right"/>
    </w:pPr>
    <w:rPr>
      <w:sz w:val="18"/>
      <w:szCs w:val="18"/>
    </w:rPr>
  </w:style>
  <w:style w:type="paragraph" w:customStyle="1" w:styleId="xl87">
    <w:name w:val="xl87"/>
    <w:basedOn w:val="a2"/>
    <w:rsid w:val="007E18F9"/>
    <w:pPr>
      <w:widowControl/>
      <w:pBdr>
        <w:bottom w:val="single" w:sz="4" w:space="0" w:color="auto"/>
      </w:pBdr>
      <w:autoSpaceDE/>
      <w:autoSpaceDN/>
      <w:adjustRightInd/>
      <w:spacing w:before="100" w:beforeAutospacing="1" w:after="100" w:afterAutospacing="1"/>
    </w:pPr>
    <w:rPr>
      <w:sz w:val="18"/>
      <w:szCs w:val="18"/>
    </w:rPr>
  </w:style>
  <w:style w:type="paragraph" w:customStyle="1" w:styleId="xl88">
    <w:name w:val="xl88"/>
    <w:basedOn w:val="a2"/>
    <w:rsid w:val="007E18F9"/>
    <w:pPr>
      <w:widowControl/>
      <w:pBdr>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89">
    <w:name w:val="xl89"/>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18"/>
      <w:szCs w:val="18"/>
    </w:rPr>
  </w:style>
  <w:style w:type="paragraph" w:customStyle="1" w:styleId="xl90">
    <w:name w:val="xl90"/>
    <w:basedOn w:val="a2"/>
    <w:rsid w:val="007E18F9"/>
    <w:pPr>
      <w:widowControl/>
      <w:autoSpaceDE/>
      <w:autoSpaceDN/>
      <w:adjustRightInd/>
      <w:spacing w:before="100" w:beforeAutospacing="1" w:after="100" w:afterAutospacing="1"/>
      <w:jc w:val="center"/>
      <w:textAlignment w:val="top"/>
    </w:pPr>
    <w:rPr>
      <w:sz w:val="18"/>
      <w:szCs w:val="18"/>
    </w:rPr>
  </w:style>
  <w:style w:type="paragraph" w:customStyle="1" w:styleId="xl91">
    <w:name w:val="xl91"/>
    <w:basedOn w:val="a2"/>
    <w:rsid w:val="007E18F9"/>
    <w:pPr>
      <w:widowControl/>
      <w:autoSpaceDE/>
      <w:autoSpaceDN/>
      <w:adjustRightInd/>
      <w:spacing w:before="100" w:beforeAutospacing="1" w:after="100" w:afterAutospacing="1"/>
      <w:jc w:val="right"/>
      <w:textAlignment w:val="top"/>
    </w:pPr>
    <w:rPr>
      <w:sz w:val="18"/>
      <w:szCs w:val="18"/>
    </w:rPr>
  </w:style>
  <w:style w:type="paragraph" w:customStyle="1" w:styleId="xl92">
    <w:name w:val="xl92"/>
    <w:basedOn w:val="a2"/>
    <w:rsid w:val="007E18F9"/>
    <w:pPr>
      <w:widowControl/>
      <w:autoSpaceDE/>
      <w:autoSpaceDN/>
      <w:adjustRightInd/>
      <w:spacing w:before="100" w:beforeAutospacing="1" w:after="100" w:afterAutospacing="1"/>
      <w:textAlignment w:val="top"/>
    </w:pPr>
    <w:rPr>
      <w:sz w:val="18"/>
      <w:szCs w:val="18"/>
    </w:rPr>
  </w:style>
  <w:style w:type="paragraph" w:customStyle="1" w:styleId="xl93">
    <w:name w:val="xl93"/>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94">
    <w:name w:val="xl94"/>
    <w:basedOn w:val="a2"/>
    <w:rsid w:val="007E18F9"/>
    <w:pPr>
      <w:widowControl/>
      <w:autoSpaceDE/>
      <w:autoSpaceDN/>
      <w:adjustRightInd/>
      <w:spacing w:before="100" w:beforeAutospacing="1" w:after="100" w:afterAutospacing="1"/>
      <w:jc w:val="center"/>
      <w:textAlignment w:val="top"/>
    </w:pPr>
  </w:style>
  <w:style w:type="paragraph" w:customStyle="1" w:styleId="xl95">
    <w:name w:val="xl95"/>
    <w:basedOn w:val="a2"/>
    <w:rsid w:val="007E18F9"/>
    <w:pPr>
      <w:widowControl/>
      <w:autoSpaceDE/>
      <w:autoSpaceDN/>
      <w:adjustRightInd/>
      <w:spacing w:before="100" w:beforeAutospacing="1" w:after="100" w:afterAutospacing="1"/>
      <w:textAlignment w:val="top"/>
    </w:pPr>
  </w:style>
  <w:style w:type="paragraph" w:customStyle="1" w:styleId="xl96">
    <w:name w:val="xl96"/>
    <w:basedOn w:val="a2"/>
    <w:rsid w:val="007E18F9"/>
    <w:pPr>
      <w:widowControl/>
      <w:autoSpaceDE/>
      <w:autoSpaceDN/>
      <w:adjustRightInd/>
      <w:spacing w:before="100" w:beforeAutospacing="1" w:after="100" w:afterAutospacing="1"/>
    </w:pPr>
  </w:style>
  <w:style w:type="paragraph" w:customStyle="1" w:styleId="xl97">
    <w:name w:val="xl97"/>
    <w:basedOn w:val="a2"/>
    <w:rsid w:val="007E18F9"/>
    <w:pPr>
      <w:widowControl/>
      <w:autoSpaceDE/>
      <w:autoSpaceDN/>
      <w:adjustRightInd/>
      <w:spacing w:before="100" w:beforeAutospacing="1" w:after="100" w:afterAutospacing="1"/>
      <w:jc w:val="right"/>
      <w:textAlignment w:val="top"/>
    </w:pPr>
  </w:style>
  <w:style w:type="paragraph" w:customStyle="1" w:styleId="xl98">
    <w:name w:val="xl98"/>
    <w:basedOn w:val="a2"/>
    <w:rsid w:val="007E18F9"/>
    <w:pPr>
      <w:widowControl/>
      <w:pBdr>
        <w:bottom w:val="single" w:sz="4" w:space="0" w:color="auto"/>
      </w:pBdr>
      <w:autoSpaceDE/>
      <w:autoSpaceDN/>
      <w:adjustRightInd/>
      <w:spacing w:before="100" w:beforeAutospacing="1" w:after="100" w:afterAutospacing="1"/>
      <w:jc w:val="right"/>
      <w:textAlignment w:val="top"/>
    </w:pPr>
  </w:style>
  <w:style w:type="paragraph" w:customStyle="1" w:styleId="xl99">
    <w:name w:val="xl99"/>
    <w:basedOn w:val="a2"/>
    <w:rsid w:val="007E18F9"/>
    <w:pPr>
      <w:widowControl/>
      <w:autoSpaceDE/>
      <w:autoSpaceDN/>
      <w:adjustRightInd/>
      <w:spacing w:before="100" w:beforeAutospacing="1" w:after="100" w:afterAutospacing="1"/>
    </w:pPr>
    <w:rPr>
      <w:sz w:val="18"/>
      <w:szCs w:val="18"/>
    </w:rPr>
  </w:style>
  <w:style w:type="paragraph" w:customStyle="1" w:styleId="xl100">
    <w:name w:val="xl100"/>
    <w:basedOn w:val="a2"/>
    <w:rsid w:val="007E18F9"/>
    <w:pPr>
      <w:widowControl/>
      <w:autoSpaceDE/>
      <w:autoSpaceDN/>
      <w:adjustRightInd/>
      <w:spacing w:before="100" w:beforeAutospacing="1" w:after="100" w:afterAutospacing="1"/>
    </w:pPr>
  </w:style>
  <w:style w:type="paragraph" w:customStyle="1" w:styleId="xl101">
    <w:name w:val="xl101"/>
    <w:basedOn w:val="a2"/>
    <w:rsid w:val="007E18F9"/>
    <w:pPr>
      <w:widowControl/>
      <w:autoSpaceDE/>
      <w:autoSpaceDN/>
      <w:adjustRightInd/>
      <w:spacing w:before="100" w:beforeAutospacing="1" w:after="100" w:afterAutospacing="1"/>
    </w:pPr>
  </w:style>
  <w:style w:type="paragraph" w:customStyle="1" w:styleId="xl102">
    <w:name w:val="xl102"/>
    <w:basedOn w:val="a2"/>
    <w:rsid w:val="007E18F9"/>
    <w:pPr>
      <w:widowControl/>
      <w:pBdr>
        <w:bottom w:val="single" w:sz="4" w:space="0" w:color="auto"/>
      </w:pBdr>
      <w:autoSpaceDE/>
      <w:autoSpaceDN/>
      <w:adjustRightInd/>
      <w:spacing w:before="100" w:beforeAutospacing="1" w:after="100" w:afterAutospacing="1"/>
      <w:jc w:val="right"/>
      <w:textAlignment w:val="top"/>
    </w:pPr>
  </w:style>
  <w:style w:type="paragraph" w:customStyle="1" w:styleId="xl103">
    <w:name w:val="xl103"/>
    <w:basedOn w:val="a2"/>
    <w:rsid w:val="007E18F9"/>
    <w:pPr>
      <w:widowControl/>
      <w:autoSpaceDE/>
      <w:autoSpaceDN/>
      <w:adjustRightInd/>
      <w:spacing w:before="100" w:beforeAutospacing="1" w:after="100" w:afterAutospacing="1"/>
      <w:jc w:val="center"/>
    </w:pPr>
    <w:rPr>
      <w:sz w:val="18"/>
      <w:szCs w:val="18"/>
    </w:rPr>
  </w:style>
  <w:style w:type="paragraph" w:customStyle="1" w:styleId="xl104">
    <w:name w:val="xl104"/>
    <w:basedOn w:val="a2"/>
    <w:rsid w:val="007E18F9"/>
    <w:pPr>
      <w:widowControl/>
      <w:autoSpaceDE/>
      <w:autoSpaceDN/>
      <w:adjustRightInd/>
      <w:spacing w:before="100" w:beforeAutospacing="1" w:after="100" w:afterAutospacing="1"/>
    </w:pPr>
    <w:rPr>
      <w:b/>
      <w:bCs/>
      <w:sz w:val="18"/>
      <w:szCs w:val="18"/>
      <w:u w:val="single"/>
    </w:rPr>
  </w:style>
  <w:style w:type="paragraph" w:customStyle="1" w:styleId="xl105">
    <w:name w:val="xl105"/>
    <w:basedOn w:val="a2"/>
    <w:rsid w:val="007E18F9"/>
    <w:pPr>
      <w:widowControl/>
      <w:autoSpaceDE/>
      <w:autoSpaceDN/>
      <w:adjustRightInd/>
      <w:spacing w:before="100" w:beforeAutospacing="1" w:after="100" w:afterAutospacing="1"/>
      <w:jc w:val="right"/>
    </w:pPr>
    <w:rPr>
      <w:b/>
      <w:bCs/>
      <w:sz w:val="18"/>
      <w:szCs w:val="18"/>
      <w:u w:val="single"/>
    </w:rPr>
  </w:style>
  <w:style w:type="paragraph" w:customStyle="1" w:styleId="xl106">
    <w:name w:val="xl106"/>
    <w:basedOn w:val="a2"/>
    <w:rsid w:val="007E18F9"/>
    <w:pPr>
      <w:widowControl/>
      <w:autoSpaceDE/>
      <w:autoSpaceDN/>
      <w:adjustRightInd/>
      <w:spacing w:before="100" w:beforeAutospacing="1" w:after="100" w:afterAutospacing="1"/>
      <w:textAlignment w:val="top"/>
    </w:pPr>
  </w:style>
  <w:style w:type="paragraph" w:customStyle="1" w:styleId="xl107">
    <w:name w:val="xl107"/>
    <w:basedOn w:val="a2"/>
    <w:rsid w:val="007E18F9"/>
    <w:pPr>
      <w:widowControl/>
      <w:pBdr>
        <w:right w:val="single" w:sz="4" w:space="0" w:color="auto"/>
      </w:pBdr>
      <w:autoSpaceDE/>
      <w:autoSpaceDN/>
      <w:adjustRightInd/>
      <w:spacing w:before="100" w:beforeAutospacing="1" w:after="100" w:afterAutospacing="1"/>
      <w:jc w:val="center"/>
    </w:pPr>
    <w:rPr>
      <w:sz w:val="18"/>
      <w:szCs w:val="18"/>
    </w:rPr>
  </w:style>
  <w:style w:type="paragraph" w:customStyle="1" w:styleId="xl108">
    <w:name w:val="xl108"/>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09">
    <w:name w:val="xl109"/>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10">
    <w:name w:val="xl110"/>
    <w:basedOn w:val="a2"/>
    <w:rsid w:val="007E18F9"/>
    <w:pPr>
      <w:widowControl/>
      <w:pBdr>
        <w:bottom w:val="single" w:sz="4" w:space="0" w:color="auto"/>
      </w:pBdr>
      <w:autoSpaceDE/>
      <w:autoSpaceDN/>
      <w:adjustRightInd/>
      <w:spacing w:before="100" w:beforeAutospacing="1" w:after="100" w:afterAutospacing="1"/>
      <w:textAlignment w:val="top"/>
    </w:pPr>
    <w:rPr>
      <w:sz w:val="18"/>
      <w:szCs w:val="18"/>
    </w:rPr>
  </w:style>
  <w:style w:type="paragraph" w:customStyle="1" w:styleId="xl111">
    <w:name w:val="xl111"/>
    <w:basedOn w:val="a2"/>
    <w:rsid w:val="007E18F9"/>
    <w:pPr>
      <w:widowControl/>
      <w:pBdr>
        <w:bottom w:val="single" w:sz="4" w:space="0" w:color="auto"/>
      </w:pBdr>
      <w:autoSpaceDE/>
      <w:autoSpaceDN/>
      <w:adjustRightInd/>
      <w:spacing w:before="100" w:beforeAutospacing="1" w:after="100" w:afterAutospacing="1"/>
      <w:textAlignment w:val="top"/>
    </w:pPr>
    <w:rPr>
      <w:sz w:val="18"/>
      <w:szCs w:val="18"/>
    </w:rPr>
  </w:style>
  <w:style w:type="paragraph" w:customStyle="1" w:styleId="xl112">
    <w:name w:val="xl112"/>
    <w:basedOn w:val="a2"/>
    <w:rsid w:val="007E18F9"/>
    <w:pPr>
      <w:widowControl/>
      <w:pBdr>
        <w:top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13">
    <w:name w:val="xl113"/>
    <w:basedOn w:val="a2"/>
    <w:rsid w:val="007E18F9"/>
    <w:pPr>
      <w:widowControl/>
      <w:pBdr>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14">
    <w:name w:val="xl114"/>
    <w:basedOn w:val="a2"/>
    <w:rsid w:val="007E18F9"/>
    <w:pPr>
      <w:widowControl/>
      <w:pBdr>
        <w:left w:val="single" w:sz="4" w:space="0" w:color="auto"/>
      </w:pBdr>
      <w:autoSpaceDE/>
      <w:autoSpaceDN/>
      <w:adjustRightInd/>
      <w:spacing w:before="100" w:beforeAutospacing="1" w:after="100" w:afterAutospacing="1"/>
      <w:jc w:val="center"/>
    </w:pPr>
    <w:rPr>
      <w:sz w:val="18"/>
      <w:szCs w:val="18"/>
    </w:rPr>
  </w:style>
  <w:style w:type="paragraph" w:customStyle="1" w:styleId="xl115">
    <w:name w:val="xl115"/>
    <w:basedOn w:val="a2"/>
    <w:rsid w:val="007E18F9"/>
    <w:pPr>
      <w:widowControl/>
      <w:pBdr>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6">
    <w:name w:val="xl116"/>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7">
    <w:name w:val="xl117"/>
    <w:basedOn w:val="a2"/>
    <w:rsid w:val="007E18F9"/>
    <w:pPr>
      <w:widowControl/>
      <w:pBdr>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8">
    <w:name w:val="xl118"/>
    <w:basedOn w:val="a2"/>
    <w:rsid w:val="007E18F9"/>
    <w:pPr>
      <w:widowControl/>
      <w:pBdr>
        <w:top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9">
    <w:name w:val="xl119"/>
    <w:basedOn w:val="a2"/>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20">
    <w:name w:val="xl120"/>
    <w:basedOn w:val="a2"/>
    <w:rsid w:val="007E18F9"/>
    <w:pPr>
      <w:widowControl/>
      <w:pBdr>
        <w:top w:val="single" w:sz="4" w:space="0" w:color="auto"/>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121">
    <w:name w:val="xl121"/>
    <w:basedOn w:val="a2"/>
    <w:rsid w:val="007E18F9"/>
    <w:pPr>
      <w:widowControl/>
      <w:pBdr>
        <w:top w:val="single" w:sz="4" w:space="0" w:color="auto"/>
      </w:pBdr>
      <w:autoSpaceDE/>
      <w:autoSpaceDN/>
      <w:adjustRightInd/>
      <w:spacing w:before="100" w:beforeAutospacing="1" w:after="100" w:afterAutospacing="1"/>
      <w:textAlignment w:val="top"/>
    </w:pPr>
    <w:rPr>
      <w:b/>
      <w:bCs/>
      <w:sz w:val="18"/>
      <w:szCs w:val="18"/>
    </w:rPr>
  </w:style>
  <w:style w:type="paragraph" w:customStyle="1" w:styleId="xl122">
    <w:name w:val="xl122"/>
    <w:basedOn w:val="a2"/>
    <w:rsid w:val="007E18F9"/>
    <w:pPr>
      <w:widowControl/>
      <w:pBdr>
        <w:top w:val="single" w:sz="4" w:space="0" w:color="auto"/>
        <w:left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23">
    <w:name w:val="xl123"/>
    <w:basedOn w:val="a2"/>
    <w:rsid w:val="007E18F9"/>
    <w:pPr>
      <w:widowControl/>
      <w:pBdr>
        <w:top w:val="single" w:sz="4" w:space="0" w:color="auto"/>
      </w:pBdr>
      <w:autoSpaceDE/>
      <w:autoSpaceDN/>
      <w:adjustRightInd/>
      <w:spacing w:before="100" w:beforeAutospacing="1" w:after="100" w:afterAutospacing="1"/>
      <w:textAlignment w:val="top"/>
    </w:pPr>
    <w:rPr>
      <w:sz w:val="18"/>
      <w:szCs w:val="18"/>
    </w:rPr>
  </w:style>
  <w:style w:type="paragraph" w:customStyle="1" w:styleId="xl124">
    <w:name w:val="xl124"/>
    <w:basedOn w:val="a2"/>
    <w:rsid w:val="007E18F9"/>
    <w:pPr>
      <w:widowControl/>
      <w:pBdr>
        <w:top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25">
    <w:name w:val="xl125"/>
    <w:basedOn w:val="a2"/>
    <w:rsid w:val="007E18F9"/>
    <w:pPr>
      <w:widowControl/>
      <w:pBdr>
        <w:top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26">
    <w:name w:val="xl126"/>
    <w:basedOn w:val="a2"/>
    <w:rsid w:val="007E18F9"/>
    <w:pPr>
      <w:widowControl/>
      <w:pBdr>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27">
    <w:name w:val="xl127"/>
    <w:basedOn w:val="a2"/>
    <w:rsid w:val="007E18F9"/>
    <w:pPr>
      <w:widowControl/>
      <w:pBdr>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28">
    <w:name w:val="xl128"/>
    <w:basedOn w:val="a2"/>
    <w:rsid w:val="007E18F9"/>
    <w:pPr>
      <w:widowControl/>
      <w:pBdr>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129">
    <w:name w:val="xl129"/>
    <w:basedOn w:val="a2"/>
    <w:rsid w:val="007E18F9"/>
    <w:pPr>
      <w:widowControl/>
      <w:pBdr>
        <w:left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0">
    <w:name w:val="xl130"/>
    <w:basedOn w:val="a2"/>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1">
    <w:name w:val="xl131"/>
    <w:basedOn w:val="a2"/>
    <w:rsid w:val="007E18F9"/>
    <w:pPr>
      <w:widowControl/>
      <w:pBdr>
        <w:top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32">
    <w:name w:val="xl132"/>
    <w:basedOn w:val="a2"/>
    <w:rsid w:val="007E18F9"/>
    <w:pPr>
      <w:widowControl/>
      <w:pBdr>
        <w:top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3">
    <w:name w:val="xl133"/>
    <w:basedOn w:val="a2"/>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4">
    <w:name w:val="xl134"/>
    <w:basedOn w:val="a2"/>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5">
    <w:name w:val="xl135"/>
    <w:basedOn w:val="a2"/>
    <w:rsid w:val="007E18F9"/>
    <w:pPr>
      <w:widowControl/>
      <w:pBdr>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136">
    <w:name w:val="xl136"/>
    <w:basedOn w:val="a2"/>
    <w:rsid w:val="007E18F9"/>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7">
    <w:name w:val="xl137"/>
    <w:basedOn w:val="a2"/>
    <w:rsid w:val="007E18F9"/>
    <w:pPr>
      <w:widowControl/>
      <w:pBdr>
        <w:top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8">
    <w:name w:val="xl138"/>
    <w:basedOn w:val="a2"/>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9">
    <w:name w:val="xl139"/>
    <w:basedOn w:val="a2"/>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0">
    <w:name w:val="xl140"/>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41">
    <w:name w:val="xl141"/>
    <w:basedOn w:val="a2"/>
    <w:rsid w:val="007E18F9"/>
    <w:pPr>
      <w:widowControl/>
      <w:pBdr>
        <w:left w:val="single" w:sz="4" w:space="0" w:color="auto"/>
        <w:right w:val="single" w:sz="4" w:space="0" w:color="auto"/>
      </w:pBdr>
      <w:autoSpaceDE/>
      <w:autoSpaceDN/>
      <w:adjustRightInd/>
      <w:spacing w:before="100" w:beforeAutospacing="1" w:after="100" w:afterAutospacing="1"/>
      <w:textAlignment w:val="top"/>
    </w:pPr>
    <w:rPr>
      <w:sz w:val="16"/>
      <w:szCs w:val="16"/>
    </w:rPr>
  </w:style>
  <w:style w:type="paragraph" w:customStyle="1" w:styleId="xl142">
    <w:name w:val="xl142"/>
    <w:basedOn w:val="a2"/>
    <w:rsid w:val="007E18F9"/>
    <w:pPr>
      <w:widowControl/>
      <w:pBdr>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3">
    <w:name w:val="xl143"/>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44">
    <w:name w:val="xl144"/>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6"/>
      <w:szCs w:val="16"/>
    </w:rPr>
  </w:style>
  <w:style w:type="paragraph" w:customStyle="1" w:styleId="xl145">
    <w:name w:val="xl145"/>
    <w:basedOn w:val="a2"/>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6">
    <w:name w:val="xl146"/>
    <w:basedOn w:val="a2"/>
    <w:rsid w:val="007E18F9"/>
    <w:pPr>
      <w:widowControl/>
      <w:pBdr>
        <w:top w:val="single" w:sz="4" w:space="0" w:color="auto"/>
        <w:lef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7">
    <w:name w:val="xl147"/>
    <w:basedOn w:val="a2"/>
    <w:rsid w:val="007E18F9"/>
    <w:pPr>
      <w:widowControl/>
      <w:autoSpaceDE/>
      <w:autoSpaceDN/>
      <w:adjustRightInd/>
      <w:spacing w:before="100" w:beforeAutospacing="1" w:after="100" w:afterAutospacing="1"/>
    </w:pPr>
    <w:rPr>
      <w:b/>
      <w:bCs/>
      <w:sz w:val="18"/>
      <w:szCs w:val="18"/>
    </w:rPr>
  </w:style>
  <w:style w:type="paragraph" w:customStyle="1" w:styleId="xl148">
    <w:name w:val="xl148"/>
    <w:basedOn w:val="a2"/>
    <w:rsid w:val="007E18F9"/>
    <w:pPr>
      <w:widowControl/>
      <w:autoSpaceDE/>
      <w:autoSpaceDN/>
      <w:adjustRightInd/>
      <w:spacing w:before="100" w:beforeAutospacing="1" w:after="100" w:afterAutospacing="1"/>
    </w:pPr>
    <w:rPr>
      <w:b/>
      <w:bCs/>
      <w:sz w:val="18"/>
      <w:szCs w:val="18"/>
    </w:rPr>
  </w:style>
  <w:style w:type="paragraph" w:customStyle="1" w:styleId="xl149">
    <w:name w:val="xl149"/>
    <w:basedOn w:val="a2"/>
    <w:rsid w:val="007E18F9"/>
    <w:pPr>
      <w:widowControl/>
      <w:pBdr>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50">
    <w:name w:val="xl150"/>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51">
    <w:name w:val="xl151"/>
    <w:basedOn w:val="a2"/>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52">
    <w:name w:val="xl152"/>
    <w:basedOn w:val="a2"/>
    <w:rsid w:val="007E18F9"/>
    <w:pPr>
      <w:widowControl/>
      <w:pBdr>
        <w:bottom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53">
    <w:name w:val="xl153"/>
    <w:basedOn w:val="a2"/>
    <w:rsid w:val="007E18F9"/>
    <w:pPr>
      <w:widowControl/>
      <w:pBdr>
        <w:top w:val="single" w:sz="4" w:space="0" w:color="auto"/>
        <w:left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54">
    <w:name w:val="xl154"/>
    <w:basedOn w:val="a2"/>
    <w:rsid w:val="007E18F9"/>
    <w:pPr>
      <w:widowControl/>
      <w:pBdr>
        <w:left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55">
    <w:name w:val="xl155"/>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56">
    <w:name w:val="xl156"/>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57">
    <w:name w:val="xl157"/>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58">
    <w:name w:val="xl158"/>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59">
    <w:name w:val="xl159"/>
    <w:basedOn w:val="a2"/>
    <w:rsid w:val="007E18F9"/>
    <w:pPr>
      <w:widowControl/>
      <w:pBdr>
        <w:top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0">
    <w:name w:val="xl160"/>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1">
    <w:name w:val="xl161"/>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2">
    <w:name w:val="xl162"/>
    <w:basedOn w:val="a2"/>
    <w:rsid w:val="007E18F9"/>
    <w:pPr>
      <w:widowControl/>
      <w:pBdr>
        <w:top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3">
    <w:name w:val="xl163"/>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4">
    <w:name w:val="xl164"/>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5">
    <w:name w:val="xl165"/>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6">
    <w:name w:val="xl166"/>
    <w:basedOn w:val="a2"/>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7">
    <w:name w:val="xl167"/>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8">
    <w:name w:val="xl168"/>
    <w:basedOn w:val="a2"/>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9">
    <w:name w:val="xl169"/>
    <w:basedOn w:val="a2"/>
    <w:rsid w:val="007E18F9"/>
    <w:pPr>
      <w:widowControl/>
      <w:pBdr>
        <w:bottom w:val="single" w:sz="4" w:space="0" w:color="auto"/>
        <w:right w:val="single" w:sz="4" w:space="0" w:color="auto"/>
      </w:pBdr>
      <w:autoSpaceDE/>
      <w:autoSpaceDN/>
      <w:adjustRightInd/>
      <w:spacing w:before="100" w:beforeAutospacing="1" w:after="100" w:afterAutospacing="1"/>
      <w:jc w:val="right"/>
    </w:pPr>
    <w:rPr>
      <w:b/>
      <w:bCs/>
      <w:sz w:val="18"/>
      <w:szCs w:val="18"/>
    </w:rPr>
  </w:style>
  <w:style w:type="paragraph" w:customStyle="1" w:styleId="xl170">
    <w:name w:val="xl170"/>
    <w:basedOn w:val="a2"/>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pPr>
    <w:rPr>
      <w:b/>
      <w:bCs/>
      <w:sz w:val="18"/>
      <w:szCs w:val="18"/>
    </w:rPr>
  </w:style>
  <w:style w:type="paragraph" w:customStyle="1" w:styleId="xl171">
    <w:name w:val="xl171"/>
    <w:basedOn w:val="a2"/>
    <w:rsid w:val="007E18F9"/>
    <w:pPr>
      <w:widowControl/>
      <w:autoSpaceDE/>
      <w:autoSpaceDN/>
      <w:adjustRightInd/>
      <w:spacing w:before="100" w:beforeAutospacing="1" w:after="100" w:afterAutospacing="1"/>
      <w:jc w:val="right"/>
      <w:textAlignment w:val="top"/>
    </w:pPr>
    <w:rPr>
      <w:sz w:val="18"/>
      <w:szCs w:val="18"/>
    </w:rPr>
  </w:style>
  <w:style w:type="paragraph" w:customStyle="1" w:styleId="xl172">
    <w:name w:val="xl172"/>
    <w:basedOn w:val="a2"/>
    <w:rsid w:val="007E18F9"/>
    <w:pPr>
      <w:widowControl/>
      <w:autoSpaceDE/>
      <w:autoSpaceDN/>
      <w:adjustRightInd/>
      <w:spacing w:before="100" w:beforeAutospacing="1" w:after="100" w:afterAutospacing="1"/>
      <w:jc w:val="right"/>
      <w:textAlignment w:val="top"/>
    </w:pPr>
    <w:rPr>
      <w:b/>
      <w:bCs/>
      <w:sz w:val="18"/>
      <w:szCs w:val="18"/>
    </w:rPr>
  </w:style>
  <w:style w:type="paragraph" w:customStyle="1" w:styleId="xl173">
    <w:name w:val="xl173"/>
    <w:basedOn w:val="a2"/>
    <w:rsid w:val="007E18F9"/>
    <w:pPr>
      <w:widowControl/>
      <w:pBdr>
        <w:top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74">
    <w:name w:val="xl174"/>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75">
    <w:name w:val="xl175"/>
    <w:basedOn w:val="a2"/>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76">
    <w:name w:val="xl176"/>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77">
    <w:name w:val="xl177"/>
    <w:basedOn w:val="a2"/>
    <w:rsid w:val="007E18F9"/>
    <w:pPr>
      <w:widowControl/>
      <w:pBdr>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78">
    <w:name w:val="xl178"/>
    <w:basedOn w:val="a2"/>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79">
    <w:name w:val="xl179"/>
    <w:basedOn w:val="a2"/>
    <w:rsid w:val="007E18F9"/>
    <w:pPr>
      <w:widowControl/>
      <w:pBdr>
        <w:bottom w:val="single" w:sz="4" w:space="0" w:color="auto"/>
      </w:pBdr>
      <w:autoSpaceDE/>
      <w:autoSpaceDN/>
      <w:adjustRightInd/>
      <w:spacing w:before="100" w:beforeAutospacing="1" w:after="100" w:afterAutospacing="1"/>
      <w:textAlignment w:val="top"/>
    </w:pPr>
    <w:rPr>
      <w:sz w:val="18"/>
      <w:szCs w:val="18"/>
    </w:rPr>
  </w:style>
  <w:style w:type="paragraph" w:customStyle="1" w:styleId="xl180">
    <w:name w:val="xl180"/>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81">
    <w:name w:val="xl181"/>
    <w:basedOn w:val="a2"/>
    <w:rsid w:val="007E18F9"/>
    <w:pPr>
      <w:widowControl/>
      <w:autoSpaceDE/>
      <w:autoSpaceDN/>
      <w:adjustRightInd/>
      <w:spacing w:before="100" w:beforeAutospacing="1" w:after="100" w:afterAutospacing="1"/>
    </w:pPr>
    <w:rPr>
      <w:sz w:val="18"/>
      <w:szCs w:val="18"/>
    </w:rPr>
  </w:style>
  <w:style w:type="paragraph" w:customStyle="1" w:styleId="xl182">
    <w:name w:val="xl182"/>
    <w:basedOn w:val="a2"/>
    <w:rsid w:val="007E18F9"/>
    <w:pPr>
      <w:widowControl/>
      <w:pBdr>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83">
    <w:name w:val="xl183"/>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84">
    <w:name w:val="xl184"/>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85">
    <w:name w:val="xl185"/>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86">
    <w:name w:val="xl186"/>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87">
    <w:name w:val="xl187"/>
    <w:basedOn w:val="a2"/>
    <w:rsid w:val="007E18F9"/>
    <w:pPr>
      <w:widowControl/>
      <w:pBdr>
        <w:bottom w:val="single" w:sz="4" w:space="0" w:color="auto"/>
      </w:pBdr>
      <w:autoSpaceDE/>
      <w:autoSpaceDN/>
      <w:adjustRightInd/>
      <w:spacing w:before="100" w:beforeAutospacing="1" w:after="100" w:afterAutospacing="1"/>
      <w:ind w:firstLineChars="100" w:firstLine="100"/>
      <w:jc w:val="right"/>
    </w:pPr>
  </w:style>
  <w:style w:type="paragraph" w:customStyle="1" w:styleId="xl188">
    <w:name w:val="xl188"/>
    <w:basedOn w:val="a2"/>
    <w:rsid w:val="007E18F9"/>
    <w:pPr>
      <w:widowControl/>
      <w:pBdr>
        <w:top w:val="single" w:sz="4" w:space="0" w:color="auto"/>
        <w:bottom w:val="single" w:sz="4" w:space="0" w:color="auto"/>
      </w:pBdr>
      <w:autoSpaceDE/>
      <w:autoSpaceDN/>
      <w:adjustRightInd/>
      <w:spacing w:before="100" w:beforeAutospacing="1" w:after="100" w:afterAutospacing="1"/>
      <w:ind w:firstLineChars="100" w:firstLine="100"/>
      <w:jc w:val="right"/>
    </w:pPr>
  </w:style>
  <w:style w:type="paragraph" w:customStyle="1" w:styleId="xl189">
    <w:name w:val="xl189"/>
    <w:basedOn w:val="a2"/>
    <w:rsid w:val="007E18F9"/>
    <w:pPr>
      <w:widowControl/>
      <w:pBdr>
        <w:top w:val="single" w:sz="4" w:space="0" w:color="auto"/>
        <w:lef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0">
    <w:name w:val="xl190"/>
    <w:basedOn w:val="a2"/>
    <w:rsid w:val="007E18F9"/>
    <w:pPr>
      <w:widowControl/>
      <w:pBdr>
        <w:top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1">
    <w:name w:val="xl191"/>
    <w:basedOn w:val="a2"/>
    <w:rsid w:val="007E18F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2">
    <w:name w:val="xl192"/>
    <w:basedOn w:val="a2"/>
    <w:rsid w:val="007E18F9"/>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3">
    <w:name w:val="xl193"/>
    <w:basedOn w:val="a2"/>
    <w:rsid w:val="007E18F9"/>
    <w:pPr>
      <w:widowControl/>
      <w:pBdr>
        <w:top w:val="single" w:sz="4" w:space="0" w:color="auto"/>
      </w:pBdr>
      <w:autoSpaceDE/>
      <w:autoSpaceDN/>
      <w:adjustRightInd/>
      <w:spacing w:before="100" w:beforeAutospacing="1" w:after="100" w:afterAutospacing="1"/>
    </w:pPr>
    <w:rPr>
      <w:sz w:val="18"/>
      <w:szCs w:val="18"/>
    </w:rPr>
  </w:style>
  <w:style w:type="paragraph" w:customStyle="1" w:styleId="xl194">
    <w:name w:val="xl194"/>
    <w:basedOn w:val="a2"/>
    <w:rsid w:val="007E18F9"/>
    <w:pPr>
      <w:widowControl/>
      <w:pBdr>
        <w:left w:val="single" w:sz="4" w:space="0" w:color="auto"/>
      </w:pBdr>
      <w:autoSpaceDE/>
      <w:autoSpaceDN/>
      <w:adjustRightInd/>
      <w:spacing w:before="100" w:beforeAutospacing="1" w:after="100" w:afterAutospacing="1"/>
    </w:pPr>
    <w:rPr>
      <w:sz w:val="18"/>
      <w:szCs w:val="18"/>
    </w:rPr>
  </w:style>
  <w:style w:type="paragraph" w:customStyle="1" w:styleId="xl195">
    <w:name w:val="xl195"/>
    <w:basedOn w:val="a2"/>
    <w:rsid w:val="007E18F9"/>
    <w:pPr>
      <w:widowControl/>
      <w:autoSpaceDE/>
      <w:autoSpaceDN/>
      <w:adjustRightInd/>
      <w:spacing w:before="100" w:beforeAutospacing="1" w:after="100" w:afterAutospacing="1"/>
    </w:pPr>
    <w:rPr>
      <w:sz w:val="18"/>
      <w:szCs w:val="18"/>
    </w:rPr>
  </w:style>
  <w:style w:type="paragraph" w:customStyle="1" w:styleId="xl196">
    <w:name w:val="xl196"/>
    <w:basedOn w:val="a2"/>
    <w:rsid w:val="007E18F9"/>
    <w:pPr>
      <w:widowControl/>
      <w:pBdr>
        <w:top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7">
    <w:name w:val="xl197"/>
    <w:basedOn w:val="a2"/>
    <w:rsid w:val="007E18F9"/>
    <w:pPr>
      <w:widowControl/>
      <w:pBdr>
        <w:bottom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8">
    <w:name w:val="xl198"/>
    <w:basedOn w:val="a2"/>
    <w:rsid w:val="007E18F9"/>
    <w:pPr>
      <w:widowControl/>
      <w:pBdr>
        <w:top w:val="single" w:sz="4" w:space="0" w:color="auto"/>
      </w:pBdr>
      <w:autoSpaceDE/>
      <w:autoSpaceDN/>
      <w:adjustRightInd/>
      <w:spacing w:before="100" w:beforeAutospacing="1" w:after="100" w:afterAutospacing="1"/>
      <w:textAlignment w:val="top"/>
    </w:pPr>
    <w:rPr>
      <w:b/>
      <w:bCs/>
      <w:sz w:val="18"/>
      <w:szCs w:val="18"/>
    </w:rPr>
  </w:style>
  <w:style w:type="paragraph" w:customStyle="1" w:styleId="xl199">
    <w:name w:val="xl199"/>
    <w:basedOn w:val="a2"/>
    <w:rsid w:val="007E18F9"/>
    <w:pPr>
      <w:widowControl/>
      <w:pBdr>
        <w:top w:val="single" w:sz="4" w:space="0" w:color="auto"/>
        <w:right w:val="single" w:sz="4" w:space="0" w:color="auto"/>
      </w:pBdr>
      <w:autoSpaceDE/>
      <w:autoSpaceDN/>
      <w:adjustRightInd/>
      <w:spacing w:before="100" w:beforeAutospacing="1" w:after="100" w:afterAutospacing="1"/>
      <w:textAlignment w:val="top"/>
    </w:pPr>
    <w:rPr>
      <w:b/>
      <w:bCs/>
      <w:sz w:val="18"/>
      <w:szCs w:val="18"/>
    </w:rPr>
  </w:style>
  <w:style w:type="paragraph" w:customStyle="1" w:styleId="xl200">
    <w:name w:val="xl200"/>
    <w:basedOn w:val="a2"/>
    <w:rsid w:val="007E18F9"/>
    <w:pPr>
      <w:widowControl/>
      <w:pBdr>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201">
    <w:name w:val="xl201"/>
    <w:basedOn w:val="a2"/>
    <w:rsid w:val="007E18F9"/>
    <w:pPr>
      <w:widowControl/>
      <w:pBdr>
        <w:bottom w:val="single" w:sz="4" w:space="0" w:color="auto"/>
        <w:right w:val="single" w:sz="4" w:space="0" w:color="auto"/>
      </w:pBdr>
      <w:autoSpaceDE/>
      <w:autoSpaceDN/>
      <w:adjustRightInd/>
      <w:spacing w:before="100" w:beforeAutospacing="1" w:after="100" w:afterAutospacing="1"/>
      <w:textAlignment w:val="top"/>
    </w:pPr>
    <w:rPr>
      <w:b/>
      <w:bCs/>
      <w:sz w:val="18"/>
      <w:szCs w:val="18"/>
    </w:rPr>
  </w:style>
  <w:style w:type="paragraph" w:customStyle="1" w:styleId="xl202">
    <w:name w:val="xl202"/>
    <w:basedOn w:val="a2"/>
    <w:rsid w:val="007E18F9"/>
    <w:pPr>
      <w:widowControl/>
      <w:pBdr>
        <w:top w:val="single" w:sz="4" w:space="0" w:color="auto"/>
      </w:pBdr>
      <w:autoSpaceDE/>
      <w:autoSpaceDN/>
      <w:adjustRightInd/>
      <w:spacing w:before="100" w:beforeAutospacing="1" w:after="100" w:afterAutospacing="1"/>
      <w:textAlignment w:val="top"/>
    </w:pPr>
    <w:rPr>
      <w:b/>
      <w:bCs/>
      <w:sz w:val="18"/>
      <w:szCs w:val="18"/>
    </w:rPr>
  </w:style>
  <w:style w:type="paragraph" w:customStyle="1" w:styleId="xl203">
    <w:name w:val="xl203"/>
    <w:basedOn w:val="a2"/>
    <w:rsid w:val="007E18F9"/>
    <w:pPr>
      <w:widowControl/>
      <w:pBdr>
        <w:left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204">
    <w:name w:val="xl204"/>
    <w:basedOn w:val="a2"/>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18"/>
      <w:szCs w:val="18"/>
    </w:rPr>
  </w:style>
  <w:style w:type="paragraph" w:customStyle="1" w:styleId="afb">
    <w:name w:val="Содержимое таблицы"/>
    <w:basedOn w:val="a2"/>
    <w:rsid w:val="00EA5F16"/>
    <w:pPr>
      <w:suppressLineNumbers/>
      <w:suppressAutoHyphens/>
      <w:autoSpaceDE/>
      <w:autoSpaceDN/>
      <w:adjustRightInd/>
    </w:pPr>
    <w:rPr>
      <w:rFonts w:eastAsia="Droid Sans Fallback" w:cs="FreeSans"/>
      <w:kern w:val="1"/>
      <w:lang w:eastAsia="zh-CN" w:bidi="hi-IN"/>
    </w:rPr>
  </w:style>
  <w:style w:type="paragraph" w:customStyle="1" w:styleId="ConsPlusNonformat">
    <w:name w:val="ConsPlusNonformat"/>
    <w:rsid w:val="00EA5F1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1">
    <w:name w:val="FR1"/>
    <w:rsid w:val="007D3D1D"/>
    <w:pPr>
      <w:widowControl w:val="0"/>
      <w:overflowPunct w:val="0"/>
      <w:autoSpaceDE w:val="0"/>
      <w:autoSpaceDN w:val="0"/>
      <w:adjustRightInd w:val="0"/>
      <w:spacing w:before="1200" w:after="0" w:line="280" w:lineRule="auto"/>
      <w:ind w:left="740"/>
      <w:jc w:val="right"/>
      <w:textAlignment w:val="baseline"/>
    </w:pPr>
    <w:rPr>
      <w:rFonts w:ascii="Arial" w:eastAsia="Times New Roman" w:hAnsi="Arial" w:cs="Times New Roman"/>
      <w:szCs w:val="20"/>
      <w:lang w:eastAsia="ru-RU"/>
    </w:rPr>
  </w:style>
  <w:style w:type="paragraph" w:customStyle="1" w:styleId="caaieiaie4">
    <w:name w:val="caaieiaie 4"/>
    <w:basedOn w:val="a2"/>
    <w:next w:val="a2"/>
    <w:rsid w:val="00CF395A"/>
    <w:pPr>
      <w:keepNext/>
      <w:widowControl/>
      <w:tabs>
        <w:tab w:val="left" w:pos="5670"/>
        <w:tab w:val="left" w:pos="6096"/>
      </w:tabs>
      <w:autoSpaceDE/>
      <w:autoSpaceDN/>
      <w:adjustRightInd/>
    </w:pPr>
    <w:rPr>
      <w:rFonts w:ascii="Arial" w:hAnsi="Arial"/>
      <w:b/>
      <w:sz w:val="20"/>
      <w:szCs w:val="20"/>
    </w:rPr>
  </w:style>
  <w:style w:type="paragraph" w:styleId="31">
    <w:name w:val="Body Text 3"/>
    <w:basedOn w:val="a2"/>
    <w:link w:val="32"/>
    <w:rsid w:val="00CF395A"/>
    <w:pPr>
      <w:widowControl/>
      <w:autoSpaceDE/>
      <w:autoSpaceDN/>
      <w:adjustRightInd/>
      <w:jc w:val="right"/>
    </w:pPr>
    <w:rPr>
      <w:rFonts w:ascii="Arial" w:hAnsi="Arial" w:cs="Arial"/>
      <w:sz w:val="20"/>
    </w:rPr>
  </w:style>
  <w:style w:type="character" w:customStyle="1" w:styleId="32">
    <w:name w:val="Основной текст 3 Знак"/>
    <w:basedOn w:val="a3"/>
    <w:link w:val="31"/>
    <w:rsid w:val="00CF395A"/>
    <w:rPr>
      <w:rFonts w:ascii="Arial" w:eastAsia="Times New Roman" w:hAnsi="Arial" w:cs="Arial"/>
      <w:sz w:val="20"/>
      <w:szCs w:val="24"/>
      <w:lang w:eastAsia="ru-RU"/>
    </w:rPr>
  </w:style>
  <w:style w:type="paragraph" w:customStyle="1" w:styleId="Normaali">
    <w:name w:val="Normaali"/>
    <w:rsid w:val="00CF395A"/>
    <w:pPr>
      <w:widowControl w:val="0"/>
      <w:spacing w:after="0" w:line="240" w:lineRule="auto"/>
    </w:pPr>
    <w:rPr>
      <w:rFonts w:ascii="Times New Roman" w:eastAsia="Times New Roman" w:hAnsi="Times New Roman" w:cs="Times New Roman"/>
      <w:sz w:val="20"/>
      <w:szCs w:val="20"/>
    </w:rPr>
  </w:style>
  <w:style w:type="paragraph" w:styleId="afc">
    <w:name w:val="caption"/>
    <w:basedOn w:val="a2"/>
    <w:next w:val="a2"/>
    <w:qFormat/>
    <w:rsid w:val="00CF395A"/>
    <w:pPr>
      <w:widowControl/>
      <w:autoSpaceDE/>
      <w:autoSpaceDN/>
      <w:adjustRightInd/>
      <w:spacing w:before="120" w:after="60"/>
      <w:jc w:val="center"/>
    </w:pPr>
    <w:rPr>
      <w:rFonts w:ascii="Arial" w:hAnsi="Arial" w:cs="Arial"/>
      <w:b/>
      <w:sz w:val="20"/>
    </w:rPr>
  </w:style>
  <w:style w:type="paragraph" w:customStyle="1" w:styleId="16">
    <w:name w:val="Обычный1"/>
    <w:rsid w:val="00CF395A"/>
    <w:pPr>
      <w:spacing w:after="0" w:line="240" w:lineRule="auto"/>
      <w:jc w:val="both"/>
    </w:pPr>
    <w:rPr>
      <w:rFonts w:ascii="Times New Roman" w:eastAsia="Times New Roman" w:hAnsi="Times New Roman" w:cs="Times New Roman"/>
      <w:sz w:val="24"/>
      <w:szCs w:val="20"/>
      <w:lang w:eastAsia="ru-RU"/>
    </w:rPr>
  </w:style>
  <w:style w:type="paragraph" w:customStyle="1" w:styleId="a0">
    <w:name w:val="Текст пункта"/>
    <w:basedOn w:val="a2"/>
    <w:rsid w:val="00CF395A"/>
    <w:pPr>
      <w:widowControl/>
      <w:numPr>
        <w:ilvl w:val="1"/>
        <w:numId w:val="7"/>
      </w:numPr>
      <w:autoSpaceDE/>
      <w:autoSpaceDN/>
      <w:adjustRightInd/>
      <w:spacing w:before="120" w:after="120"/>
      <w:jc w:val="both"/>
    </w:pPr>
    <w:rPr>
      <w:rFonts w:ascii="Arial" w:hAnsi="Arial" w:cs="Arial"/>
      <w:bCs/>
      <w:sz w:val="22"/>
    </w:rPr>
  </w:style>
  <w:style w:type="paragraph" w:styleId="21">
    <w:name w:val="Body Text Indent 2"/>
    <w:basedOn w:val="a2"/>
    <w:link w:val="22"/>
    <w:rsid w:val="00CF395A"/>
    <w:pPr>
      <w:widowControl/>
      <w:autoSpaceDE/>
      <w:autoSpaceDN/>
      <w:adjustRightInd/>
      <w:spacing w:after="120" w:line="480" w:lineRule="auto"/>
      <w:ind w:left="283"/>
    </w:pPr>
  </w:style>
  <w:style w:type="character" w:customStyle="1" w:styleId="22">
    <w:name w:val="Основной текст с отступом 2 Знак"/>
    <w:basedOn w:val="a3"/>
    <w:link w:val="21"/>
    <w:rsid w:val="00CF395A"/>
    <w:rPr>
      <w:rFonts w:ascii="Times New Roman" w:eastAsia="Times New Roman" w:hAnsi="Times New Roman" w:cs="Times New Roman"/>
      <w:sz w:val="24"/>
      <w:szCs w:val="24"/>
      <w:lang w:eastAsia="ru-RU"/>
    </w:rPr>
  </w:style>
  <w:style w:type="paragraph" w:styleId="23">
    <w:name w:val="Body Text 2"/>
    <w:basedOn w:val="a2"/>
    <w:link w:val="24"/>
    <w:rsid w:val="00CF395A"/>
    <w:pPr>
      <w:widowControl/>
      <w:autoSpaceDE/>
      <w:autoSpaceDN/>
      <w:adjustRightInd/>
      <w:spacing w:after="120" w:line="480" w:lineRule="auto"/>
    </w:pPr>
  </w:style>
  <w:style w:type="character" w:customStyle="1" w:styleId="24">
    <w:name w:val="Основной текст 2 Знак"/>
    <w:basedOn w:val="a3"/>
    <w:link w:val="23"/>
    <w:rsid w:val="00CF395A"/>
    <w:rPr>
      <w:rFonts w:ascii="Times New Roman" w:eastAsia="Times New Roman" w:hAnsi="Times New Roman" w:cs="Times New Roman"/>
      <w:sz w:val="24"/>
      <w:szCs w:val="24"/>
      <w:lang w:eastAsia="ru-RU"/>
    </w:rPr>
  </w:style>
  <w:style w:type="paragraph" w:customStyle="1" w:styleId="17">
    <w:name w:val="Обычный1"/>
    <w:rsid w:val="00CF395A"/>
    <w:pPr>
      <w:spacing w:after="0" w:line="240" w:lineRule="auto"/>
      <w:jc w:val="both"/>
    </w:pPr>
    <w:rPr>
      <w:rFonts w:ascii="Times New Roman" w:eastAsia="Times New Roman" w:hAnsi="Times New Roman" w:cs="Times New Roman"/>
      <w:sz w:val="24"/>
      <w:szCs w:val="20"/>
      <w:lang w:eastAsia="ru-RU"/>
    </w:rPr>
  </w:style>
  <w:style w:type="paragraph" w:customStyle="1" w:styleId="110">
    <w:name w:val="Заголовок 11"/>
    <w:basedOn w:val="17"/>
    <w:next w:val="17"/>
    <w:rsid w:val="00CF395A"/>
    <w:pPr>
      <w:keepNext/>
      <w:jc w:val="center"/>
    </w:pPr>
    <w:rPr>
      <w:b/>
      <w:sz w:val="28"/>
    </w:rPr>
  </w:style>
  <w:style w:type="paragraph" w:customStyle="1" w:styleId="Iauiue">
    <w:name w:val="Iau?iue"/>
    <w:rsid w:val="00CF395A"/>
    <w:pPr>
      <w:widowControl w:val="0"/>
      <w:spacing w:before="80" w:after="80" w:line="240" w:lineRule="auto"/>
    </w:pPr>
    <w:rPr>
      <w:rFonts w:ascii="Times New Roman" w:eastAsia="Times New Roman" w:hAnsi="Times New Roman" w:cs="Times New Roman"/>
      <w:snapToGrid w:val="0"/>
      <w:szCs w:val="20"/>
    </w:rPr>
  </w:style>
  <w:style w:type="paragraph" w:styleId="afd">
    <w:name w:val="Body Text Indent"/>
    <w:basedOn w:val="a2"/>
    <w:link w:val="afe"/>
    <w:unhideWhenUsed/>
    <w:rsid w:val="004F5372"/>
    <w:pPr>
      <w:spacing w:after="120"/>
      <w:ind w:left="283"/>
    </w:pPr>
  </w:style>
  <w:style w:type="character" w:customStyle="1" w:styleId="afe">
    <w:name w:val="Основной текст с отступом Знак"/>
    <w:basedOn w:val="a3"/>
    <w:link w:val="afd"/>
    <w:uiPriority w:val="99"/>
    <w:semiHidden/>
    <w:rsid w:val="004F5372"/>
    <w:rPr>
      <w:rFonts w:ascii="Times New Roman" w:eastAsia="Times New Roman" w:hAnsi="Times New Roman" w:cs="Times New Roman"/>
      <w:sz w:val="24"/>
      <w:szCs w:val="24"/>
      <w:lang w:eastAsia="ru-RU"/>
    </w:rPr>
  </w:style>
  <w:style w:type="character" w:customStyle="1" w:styleId="WW8Num2z0">
    <w:name w:val="WW8Num2z0"/>
    <w:rsid w:val="004F5372"/>
    <w:rPr>
      <w:sz w:val="32"/>
      <w:szCs w:val="32"/>
    </w:rPr>
  </w:style>
  <w:style w:type="character" w:customStyle="1" w:styleId="Absatz-Standardschriftart">
    <w:name w:val="Absatz-Standardschriftart"/>
    <w:rsid w:val="004F5372"/>
  </w:style>
  <w:style w:type="character" w:customStyle="1" w:styleId="WW-Absatz-Standardschriftart">
    <w:name w:val="WW-Absatz-Standardschriftart"/>
    <w:rsid w:val="004F5372"/>
  </w:style>
  <w:style w:type="character" w:customStyle="1" w:styleId="WW-Absatz-Standardschriftart1">
    <w:name w:val="WW-Absatz-Standardschriftart1"/>
    <w:rsid w:val="004F5372"/>
  </w:style>
  <w:style w:type="character" w:customStyle="1" w:styleId="WW-Absatz-Standardschriftart11">
    <w:name w:val="WW-Absatz-Standardschriftart11"/>
    <w:rsid w:val="004F5372"/>
  </w:style>
  <w:style w:type="character" w:customStyle="1" w:styleId="WW-Absatz-Standardschriftart111">
    <w:name w:val="WW-Absatz-Standardschriftart111"/>
    <w:rsid w:val="004F5372"/>
  </w:style>
  <w:style w:type="character" w:customStyle="1" w:styleId="25">
    <w:name w:val="Основной шрифт абзаца2"/>
    <w:rsid w:val="004F5372"/>
  </w:style>
  <w:style w:type="character" w:customStyle="1" w:styleId="WW-Absatz-Standardschriftart1111">
    <w:name w:val="WW-Absatz-Standardschriftart1111"/>
    <w:rsid w:val="004F5372"/>
  </w:style>
  <w:style w:type="character" w:customStyle="1" w:styleId="WW-Absatz-Standardschriftart11111">
    <w:name w:val="WW-Absatz-Standardschriftart11111"/>
    <w:rsid w:val="004F5372"/>
  </w:style>
  <w:style w:type="character" w:customStyle="1" w:styleId="WW8Num8z0">
    <w:name w:val="WW8Num8z0"/>
    <w:rsid w:val="004F5372"/>
    <w:rPr>
      <w:sz w:val="32"/>
      <w:szCs w:val="32"/>
    </w:rPr>
  </w:style>
  <w:style w:type="character" w:customStyle="1" w:styleId="WW8Num10z0">
    <w:name w:val="WW8Num10z0"/>
    <w:rsid w:val="004F5372"/>
    <w:rPr>
      <w:sz w:val="32"/>
      <w:szCs w:val="32"/>
    </w:rPr>
  </w:style>
  <w:style w:type="character" w:customStyle="1" w:styleId="WW8Num11z0">
    <w:name w:val="WW8Num11z0"/>
    <w:rsid w:val="004F5372"/>
    <w:rPr>
      <w:sz w:val="32"/>
      <w:szCs w:val="32"/>
    </w:rPr>
  </w:style>
  <w:style w:type="character" w:customStyle="1" w:styleId="WW8Num14z0">
    <w:name w:val="WW8Num14z0"/>
    <w:rsid w:val="004F5372"/>
    <w:rPr>
      <w:rFonts w:ascii="Futuris" w:hAnsi="Futuris"/>
      <w:b/>
      <w:i w:val="0"/>
      <w:sz w:val="18"/>
      <w:u w:val="none"/>
    </w:rPr>
  </w:style>
  <w:style w:type="character" w:customStyle="1" w:styleId="WW8Num16z0">
    <w:name w:val="WW8Num16z0"/>
    <w:rsid w:val="004F5372"/>
    <w:rPr>
      <w:sz w:val="32"/>
      <w:szCs w:val="32"/>
    </w:rPr>
  </w:style>
  <w:style w:type="character" w:customStyle="1" w:styleId="WW8Num24z0">
    <w:name w:val="WW8Num24z0"/>
    <w:rsid w:val="004F5372"/>
    <w:rPr>
      <w:rFonts w:ascii="Wingdings" w:hAnsi="Wingdings"/>
    </w:rPr>
  </w:style>
  <w:style w:type="character" w:customStyle="1" w:styleId="WW8Num24z1">
    <w:name w:val="WW8Num24z1"/>
    <w:rsid w:val="004F5372"/>
    <w:rPr>
      <w:rFonts w:ascii="Courier New" w:hAnsi="Courier New" w:cs="Courier New"/>
    </w:rPr>
  </w:style>
  <w:style w:type="character" w:customStyle="1" w:styleId="WW8Num24z3">
    <w:name w:val="WW8Num24z3"/>
    <w:rsid w:val="004F5372"/>
    <w:rPr>
      <w:rFonts w:ascii="Symbol" w:hAnsi="Symbol"/>
    </w:rPr>
  </w:style>
  <w:style w:type="character" w:customStyle="1" w:styleId="WW8Num25z0">
    <w:name w:val="WW8Num25z0"/>
    <w:rsid w:val="004F5372"/>
    <w:rPr>
      <w:sz w:val="32"/>
      <w:szCs w:val="32"/>
    </w:rPr>
  </w:style>
  <w:style w:type="character" w:customStyle="1" w:styleId="WW8Num28z0">
    <w:name w:val="WW8Num28z0"/>
    <w:rsid w:val="004F5372"/>
    <w:rPr>
      <w:sz w:val="32"/>
      <w:szCs w:val="32"/>
    </w:rPr>
  </w:style>
  <w:style w:type="character" w:customStyle="1" w:styleId="18">
    <w:name w:val="Основной шрифт абзаца1"/>
    <w:rsid w:val="004F5372"/>
  </w:style>
  <w:style w:type="character" w:customStyle="1" w:styleId="TimesNewRoman12pt">
    <w:name w:val="Стиль Основной текст + Times New Roman 12 pt Знак"/>
    <w:rsid w:val="004F5372"/>
    <w:rPr>
      <w:szCs w:val="24"/>
      <w:lang w:val="ru-RU" w:eastAsia="ar-SA" w:bidi="ar-SA"/>
    </w:rPr>
  </w:style>
  <w:style w:type="paragraph" w:customStyle="1" w:styleId="aff">
    <w:name w:val="Заголовок"/>
    <w:basedOn w:val="a2"/>
    <w:next w:val="aff0"/>
    <w:rsid w:val="004F5372"/>
    <w:pPr>
      <w:keepNext/>
      <w:widowControl/>
      <w:autoSpaceDE/>
      <w:autoSpaceDN/>
      <w:adjustRightInd/>
      <w:spacing w:before="240" w:after="120"/>
    </w:pPr>
    <w:rPr>
      <w:rFonts w:ascii="Arial" w:eastAsia="MS Mincho" w:hAnsi="Arial" w:cs="Tahoma"/>
      <w:sz w:val="28"/>
      <w:szCs w:val="28"/>
      <w:lang w:eastAsia="ar-SA"/>
    </w:rPr>
  </w:style>
  <w:style w:type="paragraph" w:styleId="aff0">
    <w:name w:val="Body Text"/>
    <w:basedOn w:val="a2"/>
    <w:link w:val="aff1"/>
    <w:rsid w:val="004F5372"/>
    <w:pPr>
      <w:widowControl/>
      <w:autoSpaceDE/>
      <w:autoSpaceDN/>
      <w:adjustRightInd/>
      <w:jc w:val="both"/>
    </w:pPr>
    <w:rPr>
      <w:sz w:val="18"/>
      <w:szCs w:val="20"/>
      <w:lang w:eastAsia="ar-SA"/>
    </w:rPr>
  </w:style>
  <w:style w:type="character" w:customStyle="1" w:styleId="aff1">
    <w:name w:val="Основной текст Знак"/>
    <w:basedOn w:val="a3"/>
    <w:link w:val="aff0"/>
    <w:rsid w:val="004F5372"/>
    <w:rPr>
      <w:rFonts w:ascii="Times New Roman" w:eastAsia="Times New Roman" w:hAnsi="Times New Roman" w:cs="Times New Roman"/>
      <w:sz w:val="18"/>
      <w:szCs w:val="20"/>
      <w:lang w:eastAsia="ar-SA"/>
    </w:rPr>
  </w:style>
  <w:style w:type="paragraph" w:styleId="aff2">
    <w:name w:val="List"/>
    <w:basedOn w:val="aff0"/>
    <w:rsid w:val="004F5372"/>
    <w:rPr>
      <w:rFonts w:cs="Tahoma"/>
    </w:rPr>
  </w:style>
  <w:style w:type="paragraph" w:customStyle="1" w:styleId="26">
    <w:name w:val="Название2"/>
    <w:basedOn w:val="a2"/>
    <w:rsid w:val="004F5372"/>
    <w:pPr>
      <w:widowControl/>
      <w:suppressLineNumbers/>
      <w:autoSpaceDE/>
      <w:autoSpaceDN/>
      <w:adjustRightInd/>
      <w:spacing w:before="120" w:after="120"/>
    </w:pPr>
    <w:rPr>
      <w:rFonts w:cs="Tahoma"/>
      <w:i/>
      <w:iCs/>
      <w:lang w:eastAsia="ar-SA"/>
    </w:rPr>
  </w:style>
  <w:style w:type="paragraph" w:customStyle="1" w:styleId="27">
    <w:name w:val="Указатель2"/>
    <w:basedOn w:val="a2"/>
    <w:rsid w:val="004F5372"/>
    <w:pPr>
      <w:widowControl/>
      <w:suppressLineNumbers/>
      <w:autoSpaceDE/>
      <w:autoSpaceDN/>
      <w:adjustRightInd/>
      <w:spacing w:before="120" w:after="120"/>
    </w:pPr>
    <w:rPr>
      <w:rFonts w:cs="Tahoma"/>
      <w:lang w:eastAsia="ar-SA"/>
    </w:rPr>
  </w:style>
  <w:style w:type="paragraph" w:customStyle="1" w:styleId="19">
    <w:name w:val="Название1"/>
    <w:basedOn w:val="a2"/>
    <w:rsid w:val="004F5372"/>
    <w:pPr>
      <w:widowControl/>
      <w:suppressLineNumbers/>
      <w:autoSpaceDE/>
      <w:autoSpaceDN/>
      <w:adjustRightInd/>
      <w:spacing w:before="120" w:after="120"/>
    </w:pPr>
    <w:rPr>
      <w:rFonts w:cs="Tahoma"/>
      <w:i/>
      <w:iCs/>
      <w:lang w:eastAsia="ar-SA"/>
    </w:rPr>
  </w:style>
  <w:style w:type="paragraph" w:customStyle="1" w:styleId="1a">
    <w:name w:val="Указатель1"/>
    <w:basedOn w:val="a2"/>
    <w:rsid w:val="004F5372"/>
    <w:pPr>
      <w:widowControl/>
      <w:suppressLineNumbers/>
      <w:autoSpaceDE/>
      <w:autoSpaceDN/>
      <w:adjustRightInd/>
      <w:spacing w:before="120" w:after="120"/>
    </w:pPr>
    <w:rPr>
      <w:rFonts w:cs="Tahoma"/>
      <w:lang w:eastAsia="ar-SA"/>
    </w:rPr>
  </w:style>
  <w:style w:type="paragraph" w:customStyle="1" w:styleId="aff3">
    <w:name w:val="Наименование документа"/>
    <w:basedOn w:val="1"/>
    <w:next w:val="a2"/>
    <w:rsid w:val="004F5372"/>
    <w:pPr>
      <w:widowControl/>
      <w:autoSpaceDE/>
      <w:autoSpaceDN/>
      <w:adjustRightInd/>
      <w:spacing w:before="4000" w:after="400"/>
      <w:jc w:val="center"/>
    </w:pPr>
    <w:rPr>
      <w:kern w:val="1"/>
      <w:sz w:val="40"/>
      <w:lang w:eastAsia="ar-SA"/>
    </w:rPr>
  </w:style>
  <w:style w:type="paragraph" w:customStyle="1" w:styleId="210">
    <w:name w:val="Основной текст 21"/>
    <w:basedOn w:val="a2"/>
    <w:rsid w:val="004F5372"/>
    <w:pPr>
      <w:widowControl/>
      <w:autoSpaceDE/>
      <w:autoSpaceDN/>
      <w:adjustRightInd/>
      <w:jc w:val="both"/>
    </w:pPr>
    <w:rPr>
      <w:rFonts w:ascii="Garamond" w:hAnsi="Garamond"/>
      <w:sz w:val="20"/>
      <w:szCs w:val="20"/>
      <w:lang w:eastAsia="ar-SA"/>
    </w:rPr>
  </w:style>
  <w:style w:type="paragraph" w:customStyle="1" w:styleId="211">
    <w:name w:val="Основной текст с отступом 21"/>
    <w:basedOn w:val="a2"/>
    <w:rsid w:val="004F5372"/>
    <w:pPr>
      <w:widowControl/>
      <w:autoSpaceDE/>
      <w:autoSpaceDN/>
      <w:adjustRightInd/>
      <w:ind w:firstLine="708"/>
      <w:jc w:val="both"/>
    </w:pPr>
    <w:rPr>
      <w:rFonts w:ascii="Garamond" w:hAnsi="Garamond"/>
      <w:sz w:val="18"/>
      <w:szCs w:val="20"/>
      <w:lang w:eastAsia="ar-SA"/>
    </w:rPr>
  </w:style>
  <w:style w:type="paragraph" w:customStyle="1" w:styleId="310">
    <w:name w:val="Основной текст 31"/>
    <w:basedOn w:val="a2"/>
    <w:rsid w:val="004F5372"/>
    <w:pPr>
      <w:widowControl/>
      <w:autoSpaceDE/>
      <w:autoSpaceDN/>
      <w:adjustRightInd/>
      <w:spacing w:line="216" w:lineRule="auto"/>
      <w:ind w:right="142"/>
      <w:jc w:val="both"/>
    </w:pPr>
    <w:rPr>
      <w:rFonts w:ascii="Garamond" w:hAnsi="Garamond"/>
      <w:sz w:val="18"/>
      <w:szCs w:val="20"/>
      <w:lang w:eastAsia="ar-SA"/>
    </w:rPr>
  </w:style>
  <w:style w:type="paragraph" w:customStyle="1" w:styleId="1b">
    <w:name w:val="Цитата1"/>
    <w:basedOn w:val="a2"/>
    <w:rsid w:val="004F5372"/>
    <w:pPr>
      <w:widowControl/>
      <w:autoSpaceDE/>
      <w:autoSpaceDN/>
      <w:adjustRightInd/>
      <w:spacing w:line="216" w:lineRule="auto"/>
      <w:ind w:left="284" w:right="142" w:hanging="284"/>
      <w:jc w:val="both"/>
    </w:pPr>
    <w:rPr>
      <w:rFonts w:ascii="Garamond" w:hAnsi="Garamond"/>
      <w:sz w:val="18"/>
      <w:szCs w:val="20"/>
      <w:lang w:eastAsia="ar-SA"/>
    </w:rPr>
  </w:style>
  <w:style w:type="paragraph" w:customStyle="1" w:styleId="71">
    <w:name w:val="7"/>
    <w:basedOn w:val="a2"/>
    <w:rsid w:val="004F5372"/>
    <w:pPr>
      <w:widowControl/>
      <w:autoSpaceDE/>
      <w:autoSpaceDN/>
      <w:adjustRightInd/>
      <w:jc w:val="both"/>
    </w:pPr>
    <w:rPr>
      <w:sz w:val="20"/>
      <w:lang w:eastAsia="ar-SA"/>
    </w:rPr>
  </w:style>
  <w:style w:type="paragraph" w:customStyle="1" w:styleId="TimesNewRoman12pt0">
    <w:name w:val="Стиль Основной текст + Times New Roman 12 pt"/>
    <w:basedOn w:val="aff0"/>
    <w:rsid w:val="004F5372"/>
    <w:rPr>
      <w:sz w:val="20"/>
      <w:szCs w:val="24"/>
    </w:rPr>
  </w:style>
  <w:style w:type="paragraph" w:customStyle="1" w:styleId="1c">
    <w:name w:val="1"/>
    <w:basedOn w:val="a2"/>
    <w:rsid w:val="004F5372"/>
    <w:pPr>
      <w:widowControl/>
      <w:autoSpaceDE/>
      <w:autoSpaceDN/>
      <w:adjustRightInd/>
      <w:spacing w:before="80" w:after="20" w:line="360" w:lineRule="auto"/>
    </w:pPr>
    <w:rPr>
      <w:b/>
      <w:bCs/>
      <w:lang w:eastAsia="ar-SA"/>
    </w:rPr>
  </w:style>
  <w:style w:type="paragraph" w:customStyle="1" w:styleId="aff4">
    <w:name w:val="Заголовок таблицы"/>
    <w:basedOn w:val="afb"/>
    <w:rsid w:val="004F5372"/>
    <w:pPr>
      <w:widowControl/>
      <w:suppressAutoHyphens w:val="0"/>
      <w:jc w:val="center"/>
    </w:pPr>
    <w:rPr>
      <w:rFonts w:eastAsia="Times New Roman" w:cs="Times New Roman"/>
      <w:b/>
      <w:bCs/>
      <w:kern w:val="0"/>
      <w:lang w:eastAsia="ar-SA" w:bidi="ar-SA"/>
    </w:rPr>
  </w:style>
  <w:style w:type="paragraph" w:customStyle="1" w:styleId="1d">
    <w:name w:val="Абзац списка1"/>
    <w:rsid w:val="004F5372"/>
    <w:pPr>
      <w:widowControl w:val="0"/>
      <w:suppressAutoHyphens/>
      <w:spacing w:after="0" w:line="240" w:lineRule="auto"/>
      <w:ind w:left="720"/>
    </w:pPr>
    <w:rPr>
      <w:rFonts w:ascii="Times New Roman" w:eastAsia="Lucida Sans Unicode" w:hAnsi="Times New Roman" w:cs="Times New Roman"/>
      <w:sz w:val="24"/>
      <w:szCs w:val="24"/>
      <w:lang w:eastAsia="ar-SA"/>
    </w:rPr>
  </w:style>
  <w:style w:type="paragraph" w:customStyle="1" w:styleId="ConsNormal">
    <w:name w:val="ConsNormal"/>
    <w:rsid w:val="004F537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5">
    <w:name w:val="Plain Text"/>
    <w:basedOn w:val="a2"/>
    <w:link w:val="aff6"/>
    <w:unhideWhenUsed/>
    <w:rsid w:val="004F5372"/>
    <w:pPr>
      <w:widowControl/>
      <w:autoSpaceDE/>
      <w:autoSpaceDN/>
      <w:adjustRightInd/>
    </w:pPr>
    <w:rPr>
      <w:rFonts w:ascii="Consolas" w:eastAsiaTheme="minorHAnsi" w:hAnsi="Consolas" w:cstheme="minorBidi"/>
      <w:sz w:val="21"/>
      <w:szCs w:val="21"/>
      <w:lang w:eastAsia="en-US"/>
    </w:rPr>
  </w:style>
  <w:style w:type="character" w:customStyle="1" w:styleId="aff6">
    <w:name w:val="Текст Знак"/>
    <w:basedOn w:val="a3"/>
    <w:link w:val="aff5"/>
    <w:rsid w:val="004F5372"/>
    <w:rPr>
      <w:rFonts w:ascii="Consolas" w:hAnsi="Consolas"/>
      <w:sz w:val="21"/>
      <w:szCs w:val="21"/>
    </w:rPr>
  </w:style>
  <w:style w:type="paragraph" w:styleId="33">
    <w:name w:val="Body Text Indent 3"/>
    <w:basedOn w:val="a2"/>
    <w:link w:val="34"/>
    <w:uiPriority w:val="99"/>
    <w:semiHidden/>
    <w:unhideWhenUsed/>
    <w:rsid w:val="00E44534"/>
    <w:pPr>
      <w:spacing w:after="120"/>
      <w:ind w:left="283"/>
    </w:pPr>
    <w:rPr>
      <w:sz w:val="16"/>
      <w:szCs w:val="16"/>
    </w:rPr>
  </w:style>
  <w:style w:type="character" w:customStyle="1" w:styleId="34">
    <w:name w:val="Основной текст с отступом 3 Знак"/>
    <w:basedOn w:val="a3"/>
    <w:link w:val="33"/>
    <w:uiPriority w:val="99"/>
    <w:semiHidden/>
    <w:rsid w:val="00E44534"/>
    <w:rPr>
      <w:rFonts w:ascii="Times New Roman" w:eastAsia="Times New Roman" w:hAnsi="Times New Roman" w:cs="Times New Roman"/>
      <w:sz w:val="16"/>
      <w:szCs w:val="16"/>
      <w:lang w:eastAsia="ru-RU"/>
    </w:rPr>
  </w:style>
  <w:style w:type="paragraph" w:customStyle="1" w:styleId="ConsPlusNormal">
    <w:name w:val="ConsPlusNormal"/>
    <w:rsid w:val="00E4453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rsid w:val="00E4453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7">
    <w:name w:val="Знак Знак Знак Знак Знак Знак Знак Знак Знак Знак Знак Знак Знак Знак Знак Знак"/>
    <w:basedOn w:val="a2"/>
    <w:rsid w:val="00AA53EF"/>
    <w:pPr>
      <w:widowControl/>
      <w:tabs>
        <w:tab w:val="num" w:pos="1069"/>
      </w:tabs>
      <w:autoSpaceDE/>
      <w:autoSpaceDN/>
      <w:adjustRightInd/>
      <w:spacing w:after="160" w:line="240" w:lineRule="exact"/>
      <w:ind w:left="1069" w:hanging="360"/>
      <w:jc w:val="both"/>
    </w:pPr>
    <w:rPr>
      <w:rFonts w:ascii="Verdana" w:hAnsi="Verdana" w:cs="Arial"/>
      <w:sz w:val="20"/>
      <w:szCs w:val="20"/>
      <w:lang w:val="en-US" w:eastAsia="en-US"/>
    </w:rPr>
  </w:style>
  <w:style w:type="paragraph" w:customStyle="1" w:styleId="BodyText2">
    <w:name w:val="Body Text 2"/>
    <w:basedOn w:val="a2"/>
    <w:rsid w:val="00755184"/>
    <w:pPr>
      <w:widowControl/>
      <w:autoSpaceDE/>
      <w:autoSpaceDN/>
      <w:adjustRightInd/>
    </w:pPr>
    <w:rPr>
      <w:rFonts w:ascii="Arial" w:hAnsi="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496126">
      <w:bodyDiv w:val="1"/>
      <w:marLeft w:val="0"/>
      <w:marRight w:val="0"/>
      <w:marTop w:val="0"/>
      <w:marBottom w:val="0"/>
      <w:divBdr>
        <w:top w:val="none" w:sz="0" w:space="0" w:color="auto"/>
        <w:left w:val="none" w:sz="0" w:space="0" w:color="auto"/>
        <w:bottom w:val="none" w:sz="0" w:space="0" w:color="auto"/>
        <w:right w:val="none" w:sz="0" w:space="0" w:color="auto"/>
      </w:divBdr>
    </w:div>
    <w:div w:id="170461072">
      <w:bodyDiv w:val="1"/>
      <w:marLeft w:val="0"/>
      <w:marRight w:val="0"/>
      <w:marTop w:val="0"/>
      <w:marBottom w:val="0"/>
      <w:divBdr>
        <w:top w:val="none" w:sz="0" w:space="0" w:color="auto"/>
        <w:left w:val="none" w:sz="0" w:space="0" w:color="auto"/>
        <w:bottom w:val="none" w:sz="0" w:space="0" w:color="auto"/>
        <w:right w:val="none" w:sz="0" w:space="0" w:color="auto"/>
      </w:divBdr>
    </w:div>
    <w:div w:id="291444704">
      <w:bodyDiv w:val="1"/>
      <w:marLeft w:val="0"/>
      <w:marRight w:val="0"/>
      <w:marTop w:val="0"/>
      <w:marBottom w:val="0"/>
      <w:divBdr>
        <w:top w:val="none" w:sz="0" w:space="0" w:color="auto"/>
        <w:left w:val="none" w:sz="0" w:space="0" w:color="auto"/>
        <w:bottom w:val="none" w:sz="0" w:space="0" w:color="auto"/>
        <w:right w:val="none" w:sz="0" w:space="0" w:color="auto"/>
      </w:divBdr>
    </w:div>
    <w:div w:id="328218942">
      <w:bodyDiv w:val="1"/>
      <w:marLeft w:val="0"/>
      <w:marRight w:val="0"/>
      <w:marTop w:val="0"/>
      <w:marBottom w:val="0"/>
      <w:divBdr>
        <w:top w:val="none" w:sz="0" w:space="0" w:color="auto"/>
        <w:left w:val="none" w:sz="0" w:space="0" w:color="auto"/>
        <w:bottom w:val="none" w:sz="0" w:space="0" w:color="auto"/>
        <w:right w:val="none" w:sz="0" w:space="0" w:color="auto"/>
      </w:divBdr>
    </w:div>
    <w:div w:id="484132729">
      <w:bodyDiv w:val="1"/>
      <w:marLeft w:val="0"/>
      <w:marRight w:val="0"/>
      <w:marTop w:val="0"/>
      <w:marBottom w:val="0"/>
      <w:divBdr>
        <w:top w:val="none" w:sz="0" w:space="0" w:color="auto"/>
        <w:left w:val="none" w:sz="0" w:space="0" w:color="auto"/>
        <w:bottom w:val="none" w:sz="0" w:space="0" w:color="auto"/>
        <w:right w:val="none" w:sz="0" w:space="0" w:color="auto"/>
      </w:divBdr>
    </w:div>
    <w:div w:id="501743804">
      <w:bodyDiv w:val="1"/>
      <w:marLeft w:val="0"/>
      <w:marRight w:val="0"/>
      <w:marTop w:val="0"/>
      <w:marBottom w:val="0"/>
      <w:divBdr>
        <w:top w:val="none" w:sz="0" w:space="0" w:color="auto"/>
        <w:left w:val="none" w:sz="0" w:space="0" w:color="auto"/>
        <w:bottom w:val="none" w:sz="0" w:space="0" w:color="auto"/>
        <w:right w:val="none" w:sz="0" w:space="0" w:color="auto"/>
      </w:divBdr>
    </w:div>
    <w:div w:id="770123354">
      <w:bodyDiv w:val="1"/>
      <w:marLeft w:val="0"/>
      <w:marRight w:val="0"/>
      <w:marTop w:val="0"/>
      <w:marBottom w:val="0"/>
      <w:divBdr>
        <w:top w:val="none" w:sz="0" w:space="0" w:color="auto"/>
        <w:left w:val="none" w:sz="0" w:space="0" w:color="auto"/>
        <w:bottom w:val="none" w:sz="0" w:space="0" w:color="auto"/>
        <w:right w:val="none" w:sz="0" w:space="0" w:color="auto"/>
      </w:divBdr>
    </w:div>
    <w:div w:id="803347269">
      <w:bodyDiv w:val="1"/>
      <w:marLeft w:val="0"/>
      <w:marRight w:val="0"/>
      <w:marTop w:val="0"/>
      <w:marBottom w:val="0"/>
      <w:divBdr>
        <w:top w:val="none" w:sz="0" w:space="0" w:color="auto"/>
        <w:left w:val="none" w:sz="0" w:space="0" w:color="auto"/>
        <w:bottom w:val="none" w:sz="0" w:space="0" w:color="auto"/>
        <w:right w:val="none" w:sz="0" w:space="0" w:color="auto"/>
      </w:divBdr>
    </w:div>
    <w:div w:id="1032150713">
      <w:bodyDiv w:val="1"/>
      <w:marLeft w:val="0"/>
      <w:marRight w:val="0"/>
      <w:marTop w:val="0"/>
      <w:marBottom w:val="0"/>
      <w:divBdr>
        <w:top w:val="none" w:sz="0" w:space="0" w:color="auto"/>
        <w:left w:val="none" w:sz="0" w:space="0" w:color="auto"/>
        <w:bottom w:val="none" w:sz="0" w:space="0" w:color="auto"/>
        <w:right w:val="none" w:sz="0" w:space="0" w:color="auto"/>
      </w:divBdr>
    </w:div>
    <w:div w:id="1073968675">
      <w:bodyDiv w:val="1"/>
      <w:marLeft w:val="0"/>
      <w:marRight w:val="0"/>
      <w:marTop w:val="0"/>
      <w:marBottom w:val="0"/>
      <w:divBdr>
        <w:top w:val="none" w:sz="0" w:space="0" w:color="auto"/>
        <w:left w:val="none" w:sz="0" w:space="0" w:color="auto"/>
        <w:bottom w:val="none" w:sz="0" w:space="0" w:color="auto"/>
        <w:right w:val="none" w:sz="0" w:space="0" w:color="auto"/>
      </w:divBdr>
    </w:div>
    <w:div w:id="1629320104">
      <w:bodyDiv w:val="1"/>
      <w:marLeft w:val="0"/>
      <w:marRight w:val="0"/>
      <w:marTop w:val="0"/>
      <w:marBottom w:val="0"/>
      <w:divBdr>
        <w:top w:val="none" w:sz="0" w:space="0" w:color="auto"/>
        <w:left w:val="none" w:sz="0" w:space="0" w:color="auto"/>
        <w:bottom w:val="none" w:sz="0" w:space="0" w:color="auto"/>
        <w:right w:val="none" w:sz="0" w:space="0" w:color="auto"/>
      </w:divBdr>
    </w:div>
    <w:div w:id="1941182041">
      <w:bodyDiv w:val="1"/>
      <w:marLeft w:val="0"/>
      <w:marRight w:val="0"/>
      <w:marTop w:val="0"/>
      <w:marBottom w:val="0"/>
      <w:divBdr>
        <w:top w:val="none" w:sz="0" w:space="0" w:color="auto"/>
        <w:left w:val="none" w:sz="0" w:space="0" w:color="auto"/>
        <w:bottom w:val="none" w:sz="0" w:space="0" w:color="auto"/>
        <w:right w:val="none" w:sz="0" w:space="0" w:color="auto"/>
      </w:divBdr>
    </w:div>
    <w:div w:id="1966808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upk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4CEEB-19A1-4327-BDB9-A72A91E2A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968</TotalTime>
  <Pages>16</Pages>
  <Words>4631</Words>
  <Characters>26403</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30973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II) по открытому запросу предложений на право заключения договора на оказание услуг по проведению периодических медицинских осмотров персонала ПАО «Томскэнергосбыт»</dc:creator>
  <cp:keywords/>
  <dc:description/>
  <cp:lastModifiedBy>Некрасов Андрей Викторович</cp:lastModifiedBy>
  <cp:revision>67</cp:revision>
  <cp:lastPrinted>2015-11-25T04:24:00Z</cp:lastPrinted>
  <dcterms:created xsi:type="dcterms:W3CDTF">2012-02-17T10:53:00Z</dcterms:created>
  <dcterms:modified xsi:type="dcterms:W3CDTF">2015-11-25T04:27:00Z</dcterms:modified>
</cp:coreProperties>
</file>